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A" w:rsidRDefault="0077431A" w:rsidP="0077431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 w:rsidRPr="0077431A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Chalfont St Giles Gardens Association</w:t>
      </w:r>
    </w:p>
    <w:p w:rsidR="00021BA8" w:rsidRDefault="00021BA8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</w:p>
    <w:p w:rsidR="00135687" w:rsidRDefault="00135687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 xml:space="preserve">Hints on Showing </w:t>
      </w:r>
      <w:r w:rsidR="00021BA8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F</w:t>
      </w:r>
      <w:r w:rsidR="00143E9C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lowers</w:t>
      </w:r>
    </w:p>
    <w:p w:rsidR="00135687" w:rsidRPr="00143E9C" w:rsidRDefault="00135687" w:rsidP="00135687">
      <w:pPr>
        <w:jc w:val="both"/>
        <w:rPr>
          <w:rFonts w:ascii="Verdana" w:hAnsi="Verdana"/>
          <w:b/>
          <w:color w:val="00B050"/>
          <w:sz w:val="28"/>
          <w:szCs w:val="28"/>
        </w:rPr>
      </w:pPr>
    </w:p>
    <w:p w:rsidR="00143E9C" w:rsidRP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>The ideal time to cut flowers is in the evening. Cut with as much stem as possible.</w:t>
      </w:r>
    </w:p>
    <w:p w:rsidR="00143E9C" w:rsidRP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>Remove side shoots, leaves and unwanted buds and place in a container of clean deep water, over</w:t>
      </w:r>
      <w:r>
        <w:rPr>
          <w:rFonts w:ascii="Verdana" w:hAnsi="Verdana"/>
          <w:noProof/>
          <w:color w:val="060606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645795</wp:posOffset>
            </wp:positionV>
            <wp:extent cx="2080260" cy="3090545"/>
            <wp:effectExtent l="0" t="0" r="0" b="0"/>
            <wp:wrapTight wrapText="bothSides">
              <wp:wrapPolygon edited="0">
                <wp:start x="0" y="0"/>
                <wp:lineTo x="0" y="21436"/>
                <wp:lineTo x="21363" y="21436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4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t="6187" r="11743" b="6462"/>
                    <a:stretch/>
                  </pic:blipFill>
                  <pic:spPr bwMode="auto">
                    <a:xfrm>
                      <a:off x="0" y="0"/>
                      <a:ext cx="2080260" cy="309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3E9C">
        <w:rPr>
          <w:rFonts w:ascii="Verdana" w:hAnsi="Verdana"/>
          <w:color w:val="060606"/>
          <w:sz w:val="28"/>
          <w:szCs w:val="28"/>
        </w:rPr>
        <w:t xml:space="preserve">night if possible. </w:t>
      </w:r>
    </w:p>
    <w:p w:rsidR="00143E9C" w:rsidRP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 xml:space="preserve">If necessary, use supports to help transport flowers and take spares just in case. </w:t>
      </w:r>
    </w:p>
    <w:p w:rsidR="00143E9C" w:rsidRP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>Flowers should be shown with straight stems and ensure the stems are neither too long or too short.</w:t>
      </w:r>
    </w:p>
    <w:p w:rsid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 xml:space="preserve">There should be no marks on either the petals or the leaves. Remove any damaged foliage or flowers. </w:t>
      </w:r>
    </w:p>
    <w:p w:rsidR="00143E9C" w:rsidRPr="00143E9C" w:rsidRDefault="00143E9C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 w:rsidRPr="00143E9C">
        <w:rPr>
          <w:rFonts w:ascii="Verdana" w:hAnsi="Verdana"/>
          <w:color w:val="060606"/>
          <w:sz w:val="28"/>
          <w:szCs w:val="28"/>
        </w:rPr>
        <w:t xml:space="preserve">Blooms should face the same direction unless the class calls for “all round effect”. </w:t>
      </w:r>
    </w:p>
    <w:p w:rsidR="00135687" w:rsidRPr="00143E9C" w:rsidRDefault="00135687" w:rsidP="00021BA8">
      <w:pPr>
        <w:pStyle w:val="ListParagraph"/>
        <w:spacing w:line="360" w:lineRule="auto"/>
        <w:jc w:val="both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</w:p>
    <w:sectPr w:rsidR="00135687" w:rsidRPr="00143E9C" w:rsidSect="00143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7F" w:rsidRDefault="00FD3B7F" w:rsidP="00521D27">
      <w:pPr>
        <w:spacing w:after="0" w:line="240" w:lineRule="auto"/>
      </w:pPr>
      <w:r>
        <w:separator/>
      </w:r>
    </w:p>
  </w:endnote>
  <w:endnote w:type="continuationSeparator" w:id="0">
    <w:p w:rsidR="00FD3B7F" w:rsidRDefault="00FD3B7F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0B" w:rsidRDefault="00FD370B">
    <w:pPr>
      <w:pStyle w:val="Footer"/>
    </w:pPr>
    <w:r>
      <w:ptab w:relativeTo="margin" w:alignment="center" w:leader="none"/>
    </w:r>
    <w:hyperlink r:id="rId1" w:history="1">
      <w:r w:rsidRPr="00F82F60">
        <w:rPr>
          <w:rStyle w:val="Hyperlink"/>
        </w:rPr>
        <w:t>www.csgga.org</w:t>
      </w:r>
    </w:hyperlink>
  </w:p>
  <w:p w:rsidR="00FD370B" w:rsidRDefault="00FD370B">
    <w:pPr>
      <w:pStyle w:val="Footer"/>
    </w:pP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7F" w:rsidRDefault="00FD3B7F" w:rsidP="00521D27">
      <w:pPr>
        <w:spacing w:after="0" w:line="240" w:lineRule="auto"/>
      </w:pPr>
      <w:r>
        <w:separator/>
      </w:r>
    </w:p>
  </w:footnote>
  <w:footnote w:type="continuationSeparator" w:id="0">
    <w:p w:rsidR="00FD3B7F" w:rsidRDefault="00FD3B7F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7" w:rsidRDefault="00521D27">
    <w:pPr>
      <w:pStyle w:val="Header"/>
    </w:pPr>
    <w:r>
      <w:t xml:space="preserve"> </w:t>
    </w:r>
    <w:r w:rsidR="002C266C">
      <w:rPr>
        <w:noProof/>
        <w:lang w:eastAsia="en-GB"/>
      </w:rPr>
      <w:drawing>
        <wp:inline distT="0" distB="0" distL="0" distR="0" wp14:anchorId="17614099" wp14:editId="08F7FB49">
          <wp:extent cx="1762125" cy="1371600"/>
          <wp:effectExtent l="0" t="0" r="9525" b="0"/>
          <wp:docPr id="1" name="Picture 1" descr="C:\Users\brionywickenden\AppData\Local\Microsoft\Windows\Temporary Internet Files\Content.IE5\TSOQ7T8P\MC90015566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onywickenden\AppData\Local\Microsoft\Windows\Temporary Internet Files\Content.IE5\TSOQ7T8P\MC90015566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9F6BBC">
      <w:tab/>
    </w:r>
    <w:r w:rsidR="009F6BBC">
      <w:tab/>
    </w:r>
    <w:r>
      <w:t xml:space="preserve">    </w:t>
    </w:r>
    <w:r>
      <w:rPr>
        <w:noProof/>
        <w:lang w:eastAsia="en-GB"/>
      </w:rPr>
      <w:drawing>
        <wp:inline distT="0" distB="0" distL="0" distR="0" wp14:anchorId="2C6FE0DC" wp14:editId="5B121A62">
          <wp:extent cx="1285875" cy="1285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5" t="48201" r="29439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D27" w:rsidRDefault="00521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D76F46"/>
    <w:multiLevelType w:val="hybridMultilevel"/>
    <w:tmpl w:val="499E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14B"/>
    <w:multiLevelType w:val="hybridMultilevel"/>
    <w:tmpl w:val="3EEA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F"/>
    <w:rsid w:val="00007480"/>
    <w:rsid w:val="000159E5"/>
    <w:rsid w:val="00021BA8"/>
    <w:rsid w:val="00057808"/>
    <w:rsid w:val="0006756E"/>
    <w:rsid w:val="0009197F"/>
    <w:rsid w:val="0009693E"/>
    <w:rsid w:val="000B422D"/>
    <w:rsid w:val="000E541F"/>
    <w:rsid w:val="0012339B"/>
    <w:rsid w:val="00135687"/>
    <w:rsid w:val="00143E9C"/>
    <w:rsid w:val="001E4CE3"/>
    <w:rsid w:val="001F031E"/>
    <w:rsid w:val="00240A37"/>
    <w:rsid w:val="00287E29"/>
    <w:rsid w:val="002B65FF"/>
    <w:rsid w:val="002C266C"/>
    <w:rsid w:val="002D1598"/>
    <w:rsid w:val="00340227"/>
    <w:rsid w:val="00350C53"/>
    <w:rsid w:val="0035390B"/>
    <w:rsid w:val="0037340D"/>
    <w:rsid w:val="0037527E"/>
    <w:rsid w:val="003F1AA0"/>
    <w:rsid w:val="003F3ACD"/>
    <w:rsid w:val="004437E7"/>
    <w:rsid w:val="00474590"/>
    <w:rsid w:val="00481DCB"/>
    <w:rsid w:val="004A5DCE"/>
    <w:rsid w:val="004C28B9"/>
    <w:rsid w:val="004C3827"/>
    <w:rsid w:val="004F1C54"/>
    <w:rsid w:val="00521D27"/>
    <w:rsid w:val="0052282F"/>
    <w:rsid w:val="00554206"/>
    <w:rsid w:val="00580D92"/>
    <w:rsid w:val="005A741B"/>
    <w:rsid w:val="005E0225"/>
    <w:rsid w:val="005F0E8D"/>
    <w:rsid w:val="005F561D"/>
    <w:rsid w:val="00613741"/>
    <w:rsid w:val="006376BE"/>
    <w:rsid w:val="0064332C"/>
    <w:rsid w:val="006A5AF4"/>
    <w:rsid w:val="006C15CE"/>
    <w:rsid w:val="00714B02"/>
    <w:rsid w:val="00717B8F"/>
    <w:rsid w:val="00742319"/>
    <w:rsid w:val="00747B3E"/>
    <w:rsid w:val="00752468"/>
    <w:rsid w:val="00760348"/>
    <w:rsid w:val="00772631"/>
    <w:rsid w:val="0077431A"/>
    <w:rsid w:val="007C06E5"/>
    <w:rsid w:val="007E562E"/>
    <w:rsid w:val="007F1759"/>
    <w:rsid w:val="00802489"/>
    <w:rsid w:val="0082667A"/>
    <w:rsid w:val="00843661"/>
    <w:rsid w:val="00850216"/>
    <w:rsid w:val="00877208"/>
    <w:rsid w:val="008A398D"/>
    <w:rsid w:val="008D167F"/>
    <w:rsid w:val="008D3D7E"/>
    <w:rsid w:val="00917685"/>
    <w:rsid w:val="00931547"/>
    <w:rsid w:val="00942367"/>
    <w:rsid w:val="0097097F"/>
    <w:rsid w:val="009802C1"/>
    <w:rsid w:val="009A169A"/>
    <w:rsid w:val="009D1F6B"/>
    <w:rsid w:val="009F6BBC"/>
    <w:rsid w:val="00A2595E"/>
    <w:rsid w:val="00A819A2"/>
    <w:rsid w:val="00AB1F71"/>
    <w:rsid w:val="00AC21DD"/>
    <w:rsid w:val="00AE2B07"/>
    <w:rsid w:val="00AF1574"/>
    <w:rsid w:val="00B0197E"/>
    <w:rsid w:val="00B27629"/>
    <w:rsid w:val="00B34DE9"/>
    <w:rsid w:val="00B5163D"/>
    <w:rsid w:val="00B56F8C"/>
    <w:rsid w:val="00B63975"/>
    <w:rsid w:val="00B717C9"/>
    <w:rsid w:val="00B92CBC"/>
    <w:rsid w:val="00C01156"/>
    <w:rsid w:val="00DA59AC"/>
    <w:rsid w:val="00DF619E"/>
    <w:rsid w:val="00E2051E"/>
    <w:rsid w:val="00E51779"/>
    <w:rsid w:val="00ED61E7"/>
    <w:rsid w:val="00F01AA5"/>
    <w:rsid w:val="00F10088"/>
    <w:rsid w:val="00F42EA5"/>
    <w:rsid w:val="00F57191"/>
    <w:rsid w:val="00FA1F89"/>
    <w:rsid w:val="00FD15FD"/>
    <w:rsid w:val="00FD370B"/>
    <w:rsid w:val="00FD3B7F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69138-4B5F-40EF-A913-EFBA761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g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AE55-B433-4D65-835E-04B626F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Briony Wickenden</cp:lastModifiedBy>
  <cp:revision>4</cp:revision>
  <cp:lastPrinted>2016-04-27T10:30:00Z</cp:lastPrinted>
  <dcterms:created xsi:type="dcterms:W3CDTF">2016-07-03T07:40:00Z</dcterms:created>
  <dcterms:modified xsi:type="dcterms:W3CDTF">2016-07-03T08:03:00Z</dcterms:modified>
</cp:coreProperties>
</file>