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85DCA" w14:textId="005D209D" w:rsidR="006E642F" w:rsidRDefault="006E642F" w:rsidP="006E642F">
      <w:pPr>
        <w:jc w:val="center"/>
        <w:rPr>
          <w:rFonts w:ascii="Bell MT" w:hAnsi="Bell MT"/>
          <w:b/>
          <w:bCs/>
          <w:sz w:val="32"/>
          <w:szCs w:val="32"/>
        </w:rPr>
      </w:pPr>
      <w:r>
        <w:rPr>
          <w:rFonts w:ascii="Bell MT" w:hAnsi="Bell MT"/>
          <w:b/>
          <w:bCs/>
          <w:sz w:val="32"/>
          <w:szCs w:val="32"/>
        </w:rPr>
        <w:t>BORDE HILL AND 47 DENMAN</w:t>
      </w:r>
      <w:r w:rsidR="000B24D5">
        <w:rPr>
          <w:rFonts w:ascii="Bell MT" w:hAnsi="Bell MT"/>
          <w:b/>
          <w:bCs/>
          <w:sz w:val="32"/>
          <w:szCs w:val="32"/>
        </w:rPr>
        <w:t>S</w:t>
      </w:r>
      <w:r>
        <w:rPr>
          <w:rFonts w:ascii="Bell MT" w:hAnsi="Bell MT"/>
          <w:b/>
          <w:bCs/>
          <w:sz w:val="32"/>
          <w:szCs w:val="32"/>
        </w:rPr>
        <w:t xml:space="preserve"> LANE – </w:t>
      </w:r>
    </w:p>
    <w:p w14:paraId="51652D4A" w14:textId="7D203905" w:rsidR="00101400" w:rsidRDefault="006E642F" w:rsidP="006E642F">
      <w:pPr>
        <w:jc w:val="center"/>
        <w:rPr>
          <w:rFonts w:ascii="Bell MT" w:hAnsi="Bell MT"/>
          <w:b/>
          <w:bCs/>
          <w:sz w:val="32"/>
          <w:szCs w:val="32"/>
        </w:rPr>
      </w:pPr>
      <w:r>
        <w:rPr>
          <w:rFonts w:ascii="Bell MT" w:hAnsi="Bell MT"/>
          <w:b/>
          <w:bCs/>
          <w:sz w:val="32"/>
          <w:szCs w:val="32"/>
        </w:rPr>
        <w:t>HAYWARDS HEATH, WEST SUSSEX</w:t>
      </w:r>
    </w:p>
    <w:p w14:paraId="5781E807" w14:textId="5026A525" w:rsidR="00191E2D" w:rsidRPr="0017015F" w:rsidRDefault="0096159D" w:rsidP="0096159D">
      <w:pPr>
        <w:jc w:val="center"/>
        <w:rPr>
          <w:rFonts w:ascii="Bell MT" w:hAnsi="Bell MT"/>
          <w:b/>
          <w:bCs/>
          <w:sz w:val="32"/>
          <w:szCs w:val="32"/>
        </w:rPr>
      </w:pPr>
      <w:r w:rsidRPr="0017015F">
        <w:rPr>
          <w:rFonts w:ascii="Bell MT" w:hAnsi="Bell MT"/>
          <w:b/>
          <w:bCs/>
          <w:sz w:val="32"/>
          <w:szCs w:val="32"/>
        </w:rPr>
        <w:t xml:space="preserve">Wednesday </w:t>
      </w:r>
      <w:r w:rsidR="006E642F">
        <w:rPr>
          <w:rFonts w:ascii="Bell MT" w:hAnsi="Bell MT"/>
          <w:b/>
          <w:bCs/>
          <w:sz w:val="32"/>
          <w:szCs w:val="32"/>
        </w:rPr>
        <w:t>3</w:t>
      </w:r>
      <w:r w:rsidR="006E642F" w:rsidRPr="006E642F">
        <w:rPr>
          <w:rFonts w:ascii="Bell MT" w:hAnsi="Bell MT"/>
          <w:b/>
          <w:bCs/>
          <w:sz w:val="32"/>
          <w:szCs w:val="32"/>
          <w:vertAlign w:val="superscript"/>
        </w:rPr>
        <w:t>rd</w:t>
      </w:r>
      <w:r w:rsidR="006E642F">
        <w:rPr>
          <w:rFonts w:ascii="Bell MT" w:hAnsi="Bell MT"/>
          <w:b/>
          <w:bCs/>
          <w:sz w:val="32"/>
          <w:szCs w:val="32"/>
        </w:rPr>
        <w:t xml:space="preserve"> May</w:t>
      </w:r>
      <w:r w:rsidRPr="0017015F">
        <w:rPr>
          <w:rFonts w:ascii="Bell MT" w:hAnsi="Bell MT"/>
          <w:b/>
          <w:bCs/>
          <w:sz w:val="32"/>
          <w:szCs w:val="32"/>
        </w:rPr>
        <w:t xml:space="preserve"> 2023</w:t>
      </w:r>
    </w:p>
    <w:p w14:paraId="2064C7BA" w14:textId="5FE0D848" w:rsidR="0096159D" w:rsidRDefault="006E642F" w:rsidP="0096159D">
      <w:pPr>
        <w:rPr>
          <w:rFonts w:ascii="Bell MT" w:hAnsi="Bell MT"/>
          <w:sz w:val="28"/>
          <w:szCs w:val="28"/>
        </w:rPr>
      </w:pPr>
      <w:r w:rsidRPr="00C12D48">
        <w:rPr>
          <w:rFonts w:ascii="Bell MT" w:hAnsi="Bell MT"/>
          <w:b/>
          <w:bCs/>
          <w:sz w:val="28"/>
          <w:szCs w:val="28"/>
        </w:rPr>
        <w:t>Borde Hill Gardens</w:t>
      </w:r>
      <w:r>
        <w:rPr>
          <w:rFonts w:ascii="Bell MT" w:hAnsi="Bell MT"/>
          <w:sz w:val="28"/>
          <w:szCs w:val="28"/>
        </w:rPr>
        <w:t xml:space="preserve"> is </w:t>
      </w:r>
      <w:r w:rsidR="00C12D48">
        <w:rPr>
          <w:rFonts w:ascii="Bell MT" w:hAnsi="Bell MT"/>
          <w:sz w:val="28"/>
          <w:szCs w:val="28"/>
        </w:rPr>
        <w:t>s</w:t>
      </w:r>
      <w:r w:rsidR="00C12D48" w:rsidRPr="00C12D48">
        <w:rPr>
          <w:rFonts w:ascii="Bell MT" w:hAnsi="Bell MT"/>
          <w:sz w:val="28"/>
          <w:szCs w:val="28"/>
        </w:rPr>
        <w:t>et within 383 acres of heritage listed Parkland</w:t>
      </w:r>
      <w:r w:rsidR="00C12D48">
        <w:rPr>
          <w:rFonts w:ascii="Bell MT" w:hAnsi="Bell MT"/>
          <w:sz w:val="28"/>
          <w:szCs w:val="28"/>
        </w:rPr>
        <w:t xml:space="preserve"> – a </w:t>
      </w:r>
      <w:r w:rsidR="00C12D48" w:rsidRPr="00C12D48">
        <w:rPr>
          <w:rFonts w:ascii="Bell MT" w:hAnsi="Bell MT"/>
          <w:sz w:val="28"/>
          <w:szCs w:val="28"/>
        </w:rPr>
        <w:t xml:space="preserve">paradise for plants </w:t>
      </w:r>
      <w:r w:rsidR="00C12D48">
        <w:rPr>
          <w:rFonts w:ascii="Bell MT" w:hAnsi="Bell MT"/>
          <w:sz w:val="28"/>
          <w:szCs w:val="28"/>
        </w:rPr>
        <w:t xml:space="preserve">which </w:t>
      </w:r>
      <w:r w:rsidR="00C12D48" w:rsidRPr="00C12D48">
        <w:rPr>
          <w:rFonts w:ascii="Bell MT" w:hAnsi="Bell MT"/>
          <w:sz w:val="28"/>
          <w:szCs w:val="28"/>
        </w:rPr>
        <w:t>captivates and delights visitors with a series of intimate living ‘Garden rooms’</w:t>
      </w:r>
      <w:r w:rsidR="00C12D48">
        <w:rPr>
          <w:rFonts w:ascii="Bell MT" w:hAnsi="Bell MT"/>
          <w:sz w:val="28"/>
          <w:szCs w:val="28"/>
        </w:rPr>
        <w:t xml:space="preserve"> which include a Paradise Walk, Rose Garden, Round Dell, Garden of Allah and Azalea Ring</w:t>
      </w:r>
      <w:r w:rsidR="000B24D5">
        <w:rPr>
          <w:rFonts w:ascii="Bell MT" w:hAnsi="Bell MT"/>
          <w:sz w:val="28"/>
          <w:szCs w:val="28"/>
        </w:rPr>
        <w:t>.</w:t>
      </w:r>
      <w:r w:rsidR="00C12D48" w:rsidRPr="00C12D48">
        <w:rPr>
          <w:rFonts w:ascii="Bell MT" w:hAnsi="Bell MT"/>
          <w:sz w:val="28"/>
          <w:szCs w:val="28"/>
        </w:rPr>
        <w:t xml:space="preserve"> Beyond the formal </w:t>
      </w:r>
      <w:r w:rsidR="006879E1">
        <w:rPr>
          <w:rFonts w:ascii="Bell MT" w:hAnsi="Bell MT"/>
          <w:sz w:val="28"/>
          <w:szCs w:val="28"/>
        </w:rPr>
        <w:t>g</w:t>
      </w:r>
      <w:r w:rsidR="00C12D48" w:rsidRPr="00C12D48">
        <w:rPr>
          <w:rFonts w:ascii="Bell MT" w:hAnsi="Bell MT"/>
          <w:sz w:val="28"/>
          <w:szCs w:val="28"/>
        </w:rPr>
        <w:t xml:space="preserve">arden, </w:t>
      </w:r>
      <w:r w:rsidR="000B24D5">
        <w:rPr>
          <w:rFonts w:ascii="Bell MT" w:hAnsi="Bell MT"/>
          <w:sz w:val="28"/>
          <w:szCs w:val="28"/>
        </w:rPr>
        <w:t xml:space="preserve">you </w:t>
      </w:r>
      <w:r w:rsidR="00C12D48" w:rsidRPr="00C12D48">
        <w:rPr>
          <w:rFonts w:ascii="Bell MT" w:hAnsi="Bell MT"/>
          <w:sz w:val="28"/>
          <w:szCs w:val="28"/>
        </w:rPr>
        <w:t xml:space="preserve">can explore historic </w:t>
      </w:r>
      <w:r w:rsidR="006879E1">
        <w:rPr>
          <w:rFonts w:ascii="Bell MT" w:hAnsi="Bell MT"/>
          <w:sz w:val="28"/>
          <w:szCs w:val="28"/>
        </w:rPr>
        <w:t>w</w:t>
      </w:r>
      <w:r w:rsidR="00C12D48" w:rsidRPr="00C12D48">
        <w:rPr>
          <w:rFonts w:ascii="Bell MT" w:hAnsi="Bell MT"/>
          <w:sz w:val="28"/>
          <w:szCs w:val="28"/>
        </w:rPr>
        <w:t>oodland, the South Park with tranquil lakes, and enjoy outstanding views across the Sussex High Weald.</w:t>
      </w:r>
      <w:r w:rsidR="0096159D" w:rsidRPr="0017015F">
        <w:rPr>
          <w:rFonts w:ascii="Bell MT" w:hAnsi="Bell MT"/>
          <w:sz w:val="28"/>
          <w:szCs w:val="28"/>
        </w:rPr>
        <w:t xml:space="preserve"> </w:t>
      </w:r>
      <w:r w:rsidR="000B24D5">
        <w:rPr>
          <w:rFonts w:ascii="Bell MT" w:hAnsi="Bell MT"/>
          <w:sz w:val="28"/>
          <w:szCs w:val="28"/>
        </w:rPr>
        <w:t>The Gardener’s Retreat Café (no indoor seating</w:t>
      </w:r>
      <w:r w:rsidR="00E621A9">
        <w:rPr>
          <w:rFonts w:ascii="Bell MT" w:hAnsi="Bell MT"/>
          <w:sz w:val="28"/>
          <w:szCs w:val="28"/>
        </w:rPr>
        <w:t xml:space="preserve"> but tables with umbrellas</w:t>
      </w:r>
      <w:r w:rsidR="000B24D5">
        <w:rPr>
          <w:rFonts w:ascii="Bell MT" w:hAnsi="Bell MT"/>
          <w:sz w:val="28"/>
          <w:szCs w:val="28"/>
        </w:rPr>
        <w:t xml:space="preserve">) </w:t>
      </w:r>
      <w:r w:rsidR="00E621A9">
        <w:rPr>
          <w:rFonts w:ascii="Bell MT" w:hAnsi="Bell MT"/>
          <w:sz w:val="28"/>
          <w:szCs w:val="28"/>
        </w:rPr>
        <w:t>will be</w:t>
      </w:r>
      <w:r w:rsidR="000B24D5">
        <w:rPr>
          <w:rFonts w:ascii="Bell MT" w:hAnsi="Bell MT"/>
          <w:sz w:val="28"/>
          <w:szCs w:val="28"/>
        </w:rPr>
        <w:t xml:space="preserve"> open so you can buy lunch or </w:t>
      </w:r>
      <w:r w:rsidR="00E621A9">
        <w:rPr>
          <w:rFonts w:ascii="Bell MT" w:hAnsi="Bell MT"/>
          <w:sz w:val="28"/>
          <w:szCs w:val="28"/>
        </w:rPr>
        <w:t xml:space="preserve">just </w:t>
      </w:r>
      <w:r w:rsidR="000B24D5">
        <w:rPr>
          <w:rFonts w:ascii="Bell MT" w:hAnsi="Bell MT"/>
          <w:sz w:val="28"/>
          <w:szCs w:val="28"/>
        </w:rPr>
        <w:t xml:space="preserve">take a picnic. </w:t>
      </w:r>
      <w:hyperlink r:id="rId5" w:history="1">
        <w:r w:rsidR="00E621A9" w:rsidRPr="00623E5D">
          <w:rPr>
            <w:rStyle w:val="Hyperlink"/>
            <w:rFonts w:ascii="Bell MT" w:hAnsi="Bell MT"/>
            <w:sz w:val="28"/>
            <w:szCs w:val="28"/>
          </w:rPr>
          <w:t>https://bordehill.co.uk/</w:t>
        </w:r>
      </w:hyperlink>
      <w:r w:rsidR="00E621A9">
        <w:rPr>
          <w:rFonts w:ascii="Bell MT" w:hAnsi="Bell MT"/>
          <w:sz w:val="28"/>
          <w:szCs w:val="28"/>
        </w:rPr>
        <w:t xml:space="preserve"> </w:t>
      </w:r>
    </w:p>
    <w:p w14:paraId="3D7E7036" w14:textId="776BCFCC" w:rsidR="00C12D48" w:rsidRPr="00C12D48" w:rsidRDefault="00C12D48" w:rsidP="0096159D">
      <w:pPr>
        <w:rPr>
          <w:rFonts w:ascii="Bell MT" w:hAnsi="Bell MT"/>
          <w:sz w:val="28"/>
          <w:szCs w:val="28"/>
        </w:rPr>
      </w:pPr>
      <w:r>
        <w:rPr>
          <w:rFonts w:ascii="Bell MT" w:hAnsi="Bell MT"/>
          <w:b/>
          <w:bCs/>
          <w:sz w:val="28"/>
          <w:szCs w:val="28"/>
        </w:rPr>
        <w:t>47 Den</w:t>
      </w:r>
      <w:r w:rsidR="000B24D5">
        <w:rPr>
          <w:rFonts w:ascii="Bell MT" w:hAnsi="Bell MT"/>
          <w:b/>
          <w:bCs/>
          <w:sz w:val="28"/>
          <w:szCs w:val="28"/>
        </w:rPr>
        <w:t>m</w:t>
      </w:r>
      <w:r>
        <w:rPr>
          <w:rFonts w:ascii="Bell MT" w:hAnsi="Bell MT"/>
          <w:b/>
          <w:bCs/>
          <w:sz w:val="28"/>
          <w:szCs w:val="28"/>
        </w:rPr>
        <w:t>a</w:t>
      </w:r>
      <w:r w:rsidR="000B24D5">
        <w:rPr>
          <w:rFonts w:ascii="Bell MT" w:hAnsi="Bell MT"/>
          <w:b/>
          <w:bCs/>
          <w:sz w:val="28"/>
          <w:szCs w:val="28"/>
        </w:rPr>
        <w:t>ns</w:t>
      </w:r>
      <w:r>
        <w:rPr>
          <w:rFonts w:ascii="Bell MT" w:hAnsi="Bell MT"/>
          <w:b/>
          <w:bCs/>
          <w:sz w:val="28"/>
          <w:szCs w:val="28"/>
        </w:rPr>
        <w:t xml:space="preserve"> Lane</w:t>
      </w:r>
      <w:r>
        <w:rPr>
          <w:rFonts w:ascii="Bell MT" w:hAnsi="Bell MT"/>
          <w:sz w:val="28"/>
          <w:szCs w:val="28"/>
        </w:rPr>
        <w:t xml:space="preserve"> is a privately owned National Gardens Scheme garden. </w:t>
      </w:r>
      <w:r w:rsidRPr="00C12D48">
        <w:rPr>
          <w:rFonts w:ascii="Bell MT" w:hAnsi="Bell MT"/>
          <w:sz w:val="28"/>
          <w:szCs w:val="28"/>
        </w:rPr>
        <w:t>This beautiful and tranquil 1 acre garden was described by Sussex Life as a 'Garden Where Plants Star'. Created by the owners over the past 20 y</w:t>
      </w:r>
      <w:r>
        <w:rPr>
          <w:rFonts w:ascii="Bell MT" w:hAnsi="Bell MT"/>
          <w:sz w:val="28"/>
          <w:szCs w:val="28"/>
        </w:rPr>
        <w:t>ea</w:t>
      </w:r>
      <w:r w:rsidRPr="00C12D48">
        <w:rPr>
          <w:rFonts w:ascii="Bell MT" w:hAnsi="Bell MT"/>
          <w:sz w:val="28"/>
          <w:szCs w:val="28"/>
        </w:rPr>
        <w:t>rs, it is planted for interest throughout the y</w:t>
      </w:r>
      <w:r>
        <w:rPr>
          <w:rFonts w:ascii="Bell MT" w:hAnsi="Bell MT"/>
          <w:sz w:val="28"/>
          <w:szCs w:val="28"/>
        </w:rPr>
        <w:t>ea</w:t>
      </w:r>
      <w:r w:rsidRPr="00C12D48">
        <w:rPr>
          <w:rFonts w:ascii="Bell MT" w:hAnsi="Bell MT"/>
          <w:sz w:val="28"/>
          <w:szCs w:val="28"/>
        </w:rPr>
        <w:t xml:space="preserve">r. </w:t>
      </w:r>
      <w:r w:rsidR="006879E1">
        <w:rPr>
          <w:rFonts w:ascii="Bell MT" w:hAnsi="Bell MT"/>
          <w:sz w:val="28"/>
          <w:szCs w:val="28"/>
        </w:rPr>
        <w:t>Jim Stockwell, t</w:t>
      </w:r>
      <w:r>
        <w:rPr>
          <w:rFonts w:ascii="Bell MT" w:hAnsi="Bell MT"/>
          <w:sz w:val="28"/>
          <w:szCs w:val="28"/>
        </w:rPr>
        <w:t>he owner</w:t>
      </w:r>
      <w:r w:rsidR="006879E1">
        <w:rPr>
          <w:rFonts w:ascii="Bell MT" w:hAnsi="Bell MT"/>
          <w:sz w:val="28"/>
          <w:szCs w:val="28"/>
        </w:rPr>
        <w:t>,</w:t>
      </w:r>
      <w:r>
        <w:rPr>
          <w:rFonts w:ascii="Bell MT" w:hAnsi="Bell MT"/>
          <w:sz w:val="28"/>
          <w:szCs w:val="28"/>
        </w:rPr>
        <w:t xml:space="preserve"> says “</w:t>
      </w:r>
      <w:r w:rsidRPr="00C12D48">
        <w:rPr>
          <w:rFonts w:ascii="Bell MT" w:hAnsi="Bell MT"/>
          <w:sz w:val="28"/>
          <w:szCs w:val="28"/>
        </w:rPr>
        <w:t>Early May is a lovely time in our garden. Some daffs may just be hanging on, but tulips should be at their best.</w:t>
      </w:r>
      <w:r>
        <w:rPr>
          <w:rFonts w:ascii="Bell MT" w:hAnsi="Bell MT"/>
          <w:sz w:val="28"/>
          <w:szCs w:val="28"/>
        </w:rPr>
        <w:t>”</w:t>
      </w:r>
      <w:r w:rsidRPr="00C12D48">
        <w:rPr>
          <w:rFonts w:ascii="Bell MT" w:hAnsi="Bell MT"/>
          <w:sz w:val="28"/>
          <w:szCs w:val="28"/>
        </w:rPr>
        <w:t xml:space="preserve"> The garden also has ponds, vegetable and fruit gardens.</w:t>
      </w:r>
      <w:r w:rsidR="000B24D5">
        <w:rPr>
          <w:rFonts w:ascii="Bell MT" w:hAnsi="Bell MT"/>
          <w:sz w:val="28"/>
          <w:szCs w:val="28"/>
        </w:rPr>
        <w:t xml:space="preserve"> </w:t>
      </w:r>
      <w:r w:rsidR="006879E1">
        <w:rPr>
          <w:rFonts w:ascii="Bell MT" w:hAnsi="Bell MT"/>
          <w:sz w:val="28"/>
          <w:szCs w:val="28"/>
        </w:rPr>
        <w:t xml:space="preserve">You </w:t>
      </w:r>
      <w:r w:rsidR="000B24D5">
        <w:rPr>
          <w:rFonts w:ascii="Bell MT" w:hAnsi="Bell MT"/>
          <w:sz w:val="28"/>
          <w:szCs w:val="28"/>
        </w:rPr>
        <w:t>can wander the gardens and enjoy tea/coffee and homemade cake</w:t>
      </w:r>
      <w:r w:rsidR="006867B8">
        <w:rPr>
          <w:rFonts w:ascii="Bell MT" w:hAnsi="Bell MT"/>
          <w:sz w:val="28"/>
          <w:szCs w:val="28"/>
        </w:rPr>
        <w:t xml:space="preserve"> included in the price,</w:t>
      </w:r>
      <w:r w:rsidR="000B24D5">
        <w:rPr>
          <w:rFonts w:ascii="Bell MT" w:hAnsi="Bell MT"/>
          <w:sz w:val="28"/>
          <w:szCs w:val="28"/>
        </w:rPr>
        <w:t xml:space="preserve"> as well as browse some plants and homemade jam for sale (proceeds to a local hospice), before we let the coach driver take the strain of the journey home. </w:t>
      </w:r>
      <w:hyperlink r:id="rId6" w:history="1">
        <w:r w:rsidR="00E621A9" w:rsidRPr="00623E5D">
          <w:rPr>
            <w:rStyle w:val="Hyperlink"/>
            <w:rFonts w:ascii="Bell MT" w:hAnsi="Bell MT"/>
            <w:sz w:val="28"/>
            <w:szCs w:val="28"/>
          </w:rPr>
          <w:t>https://findagarden.ngs.org.uk/garden/34430/47-denmans-lane</w:t>
        </w:r>
      </w:hyperlink>
      <w:r w:rsidR="00E621A9">
        <w:rPr>
          <w:rFonts w:ascii="Bell MT" w:hAnsi="Bell MT"/>
          <w:sz w:val="28"/>
          <w:szCs w:val="28"/>
        </w:rPr>
        <w:t xml:space="preserve"> </w:t>
      </w:r>
    </w:p>
    <w:p w14:paraId="7AA03EEA" w14:textId="17C3975B" w:rsidR="004834B4" w:rsidRPr="0017015F" w:rsidRDefault="004834B4" w:rsidP="004834B4">
      <w:pPr>
        <w:jc w:val="both"/>
        <w:rPr>
          <w:rFonts w:ascii="Bell MT" w:hAnsi="Bell MT"/>
          <w:sz w:val="28"/>
          <w:szCs w:val="28"/>
        </w:rPr>
      </w:pPr>
      <w:r w:rsidRPr="0017015F">
        <w:rPr>
          <w:rFonts w:ascii="Bell MT" w:hAnsi="Bell MT"/>
          <w:sz w:val="28"/>
          <w:szCs w:val="28"/>
        </w:rPr>
        <w:t>The cost for this outing is £</w:t>
      </w:r>
      <w:r w:rsidR="000B24D5">
        <w:rPr>
          <w:rFonts w:ascii="Bell MT" w:hAnsi="Bell MT"/>
          <w:sz w:val="28"/>
          <w:szCs w:val="28"/>
        </w:rPr>
        <w:t>38</w:t>
      </w:r>
      <w:r w:rsidRPr="0017015F">
        <w:rPr>
          <w:rFonts w:ascii="Bell MT" w:hAnsi="Bell MT"/>
          <w:sz w:val="28"/>
          <w:szCs w:val="28"/>
        </w:rPr>
        <w:t xml:space="preserve"> which covers entrance to </w:t>
      </w:r>
      <w:r w:rsidR="000B24D5">
        <w:rPr>
          <w:rFonts w:ascii="Bell MT" w:hAnsi="Bell MT"/>
          <w:sz w:val="28"/>
          <w:szCs w:val="28"/>
        </w:rPr>
        <w:t>both gardens, tea/coffee/cake at Denmans Lane, coach travel and</w:t>
      </w:r>
      <w:r w:rsidRPr="0017015F">
        <w:rPr>
          <w:rFonts w:ascii="Bell MT" w:hAnsi="Bell MT"/>
          <w:sz w:val="28"/>
          <w:szCs w:val="28"/>
        </w:rPr>
        <w:t xml:space="preserve"> driver’s gratuity</w:t>
      </w:r>
      <w:r w:rsidR="000B24D5">
        <w:rPr>
          <w:rFonts w:ascii="Bell MT" w:hAnsi="Bell MT"/>
          <w:sz w:val="28"/>
          <w:szCs w:val="28"/>
        </w:rPr>
        <w:t>.</w:t>
      </w:r>
      <w:r w:rsidRPr="0017015F">
        <w:rPr>
          <w:rFonts w:ascii="Bell MT" w:hAnsi="Bell MT"/>
          <w:sz w:val="28"/>
          <w:szCs w:val="28"/>
        </w:rPr>
        <w:t xml:space="preserve"> Non members </w:t>
      </w:r>
      <w:r w:rsidR="000B24D5">
        <w:rPr>
          <w:rFonts w:ascii="Bell MT" w:hAnsi="Bell MT"/>
          <w:sz w:val="28"/>
          <w:szCs w:val="28"/>
        </w:rPr>
        <w:t xml:space="preserve">and guests </w:t>
      </w:r>
      <w:r w:rsidRPr="0017015F">
        <w:rPr>
          <w:rFonts w:ascii="Bell MT" w:hAnsi="Bell MT"/>
          <w:sz w:val="28"/>
          <w:szCs w:val="28"/>
        </w:rPr>
        <w:t>pay £</w:t>
      </w:r>
      <w:r w:rsidR="000B24D5">
        <w:rPr>
          <w:rFonts w:ascii="Bell MT" w:hAnsi="Bell MT"/>
          <w:sz w:val="28"/>
          <w:szCs w:val="28"/>
        </w:rPr>
        <w:t>43</w:t>
      </w:r>
      <w:r w:rsidRPr="0017015F">
        <w:rPr>
          <w:rFonts w:ascii="Bell MT" w:hAnsi="Bell MT"/>
          <w:sz w:val="28"/>
          <w:szCs w:val="28"/>
        </w:rPr>
        <w:t xml:space="preserve">.  </w:t>
      </w:r>
    </w:p>
    <w:p w14:paraId="33CC1730" w14:textId="0C1AAAC5" w:rsidR="004834B4" w:rsidRPr="0017015F" w:rsidRDefault="004834B4" w:rsidP="004834B4">
      <w:pPr>
        <w:jc w:val="both"/>
        <w:rPr>
          <w:rFonts w:ascii="Bell MT" w:hAnsi="Bell MT"/>
          <w:sz w:val="28"/>
          <w:szCs w:val="28"/>
        </w:rPr>
      </w:pPr>
      <w:r w:rsidRPr="0017015F">
        <w:rPr>
          <w:rFonts w:ascii="Bell MT" w:hAnsi="Bell MT"/>
          <w:sz w:val="28"/>
          <w:szCs w:val="28"/>
        </w:rPr>
        <w:t xml:space="preserve">Please note we need to </w:t>
      </w:r>
      <w:r w:rsidR="000B24D5">
        <w:rPr>
          <w:rFonts w:ascii="Bell MT" w:hAnsi="Bell MT"/>
          <w:sz w:val="28"/>
          <w:szCs w:val="28"/>
        </w:rPr>
        <w:t xml:space="preserve">pay Borde Hill two weeks before the trip so </w:t>
      </w:r>
      <w:r w:rsidRPr="0017015F">
        <w:rPr>
          <w:rFonts w:ascii="Bell MT" w:hAnsi="Bell MT"/>
          <w:sz w:val="28"/>
          <w:szCs w:val="28"/>
        </w:rPr>
        <w:t xml:space="preserve">please </w:t>
      </w:r>
      <w:r w:rsidR="00A01E3F" w:rsidRPr="0017015F">
        <w:rPr>
          <w:rFonts w:ascii="Bell MT" w:hAnsi="Bell MT"/>
          <w:sz w:val="28"/>
          <w:szCs w:val="28"/>
        </w:rPr>
        <w:t xml:space="preserve">make sure your application is received by the organiser by </w:t>
      </w:r>
      <w:r w:rsidR="00F03D7D">
        <w:rPr>
          <w:rFonts w:ascii="Bell MT" w:hAnsi="Bell MT"/>
          <w:sz w:val="28"/>
          <w:szCs w:val="28"/>
        </w:rPr>
        <w:t>Tuesday 11</w:t>
      </w:r>
      <w:r w:rsidR="000B24D5" w:rsidRPr="000B24D5">
        <w:rPr>
          <w:rFonts w:ascii="Bell MT" w:hAnsi="Bell MT"/>
          <w:sz w:val="28"/>
          <w:szCs w:val="28"/>
          <w:vertAlign w:val="superscript"/>
        </w:rPr>
        <w:t>th</w:t>
      </w:r>
      <w:r w:rsidR="000B24D5">
        <w:rPr>
          <w:rFonts w:ascii="Bell MT" w:hAnsi="Bell MT"/>
          <w:sz w:val="28"/>
          <w:szCs w:val="28"/>
        </w:rPr>
        <w:t xml:space="preserve"> April. </w:t>
      </w:r>
    </w:p>
    <w:p w14:paraId="54A8AF48" w14:textId="01A6E2F6" w:rsidR="00E621A9" w:rsidRPr="00E621A9" w:rsidRDefault="004834B4" w:rsidP="00E621A9">
      <w:pPr>
        <w:pStyle w:val="ListParagraph"/>
        <w:numPr>
          <w:ilvl w:val="0"/>
          <w:numId w:val="2"/>
        </w:numPr>
        <w:jc w:val="both"/>
        <w:rPr>
          <w:rFonts w:ascii="Bell MT" w:hAnsi="Bell MT"/>
          <w:sz w:val="28"/>
          <w:szCs w:val="28"/>
        </w:rPr>
      </w:pPr>
      <w:r w:rsidRPr="00E621A9">
        <w:rPr>
          <w:rFonts w:ascii="Bell MT" w:hAnsi="Bell MT"/>
          <w:sz w:val="28"/>
          <w:szCs w:val="28"/>
        </w:rPr>
        <w:t xml:space="preserve">Departing Chalfont St Giles Village Green at 09.30. </w:t>
      </w:r>
    </w:p>
    <w:p w14:paraId="16EF27C1" w14:textId="1AE3AD08" w:rsidR="00E621A9" w:rsidRPr="00E621A9" w:rsidRDefault="000B24D5" w:rsidP="00E621A9">
      <w:pPr>
        <w:pStyle w:val="ListParagraph"/>
        <w:numPr>
          <w:ilvl w:val="0"/>
          <w:numId w:val="2"/>
        </w:numPr>
        <w:jc w:val="both"/>
        <w:rPr>
          <w:rFonts w:ascii="Bell MT" w:hAnsi="Bell MT"/>
          <w:sz w:val="28"/>
          <w:szCs w:val="28"/>
        </w:rPr>
      </w:pPr>
      <w:r w:rsidRPr="00E621A9">
        <w:rPr>
          <w:rFonts w:ascii="Bell MT" w:hAnsi="Bell MT"/>
          <w:sz w:val="28"/>
          <w:szCs w:val="28"/>
        </w:rPr>
        <w:t xml:space="preserve">Arrival at Borde Hill approximately 11am, </w:t>
      </w:r>
      <w:r w:rsidR="00E621A9">
        <w:rPr>
          <w:rFonts w:ascii="Bell MT" w:hAnsi="Bell MT"/>
          <w:sz w:val="28"/>
          <w:szCs w:val="28"/>
        </w:rPr>
        <w:t>around 3</w:t>
      </w:r>
      <w:r w:rsidR="006879E1">
        <w:rPr>
          <w:rFonts w:ascii="Bell MT" w:hAnsi="Bell MT"/>
          <w:sz w:val="28"/>
          <w:szCs w:val="28"/>
        </w:rPr>
        <w:t>-3.5</w:t>
      </w:r>
      <w:r w:rsidR="00E621A9">
        <w:rPr>
          <w:rFonts w:ascii="Bell MT" w:hAnsi="Bell MT"/>
          <w:sz w:val="28"/>
          <w:szCs w:val="28"/>
        </w:rPr>
        <w:t xml:space="preserve"> hours a</w:t>
      </w:r>
      <w:r w:rsidR="00E621A9" w:rsidRPr="00E621A9">
        <w:rPr>
          <w:rFonts w:ascii="Bell MT" w:hAnsi="Bell MT"/>
          <w:sz w:val="28"/>
          <w:szCs w:val="28"/>
        </w:rPr>
        <w:t>t leisure</w:t>
      </w:r>
    </w:p>
    <w:p w14:paraId="019C5060" w14:textId="1950FEB6" w:rsidR="00E621A9" w:rsidRDefault="00E621A9" w:rsidP="00E621A9">
      <w:pPr>
        <w:pStyle w:val="ListParagraph"/>
        <w:numPr>
          <w:ilvl w:val="0"/>
          <w:numId w:val="2"/>
        </w:numPr>
        <w:jc w:val="both"/>
        <w:rPr>
          <w:rFonts w:ascii="Bell MT" w:hAnsi="Bell MT"/>
          <w:sz w:val="28"/>
          <w:szCs w:val="28"/>
        </w:rPr>
      </w:pPr>
      <w:r w:rsidRPr="00E621A9">
        <w:rPr>
          <w:rFonts w:ascii="Bell MT" w:hAnsi="Bell MT"/>
          <w:sz w:val="28"/>
          <w:szCs w:val="28"/>
        </w:rPr>
        <w:t xml:space="preserve">Ten minute drive to Denmans Lane, </w:t>
      </w:r>
      <w:r>
        <w:rPr>
          <w:rFonts w:ascii="Bell MT" w:hAnsi="Bell MT"/>
          <w:sz w:val="28"/>
          <w:szCs w:val="28"/>
        </w:rPr>
        <w:t>includes tea/coffee/cake</w:t>
      </w:r>
    </w:p>
    <w:p w14:paraId="1AF6F4AE" w14:textId="6E8706A4" w:rsidR="00E621A9" w:rsidRPr="00E621A9" w:rsidRDefault="00E621A9" w:rsidP="00E621A9">
      <w:pPr>
        <w:pStyle w:val="ListParagraph"/>
        <w:numPr>
          <w:ilvl w:val="0"/>
          <w:numId w:val="2"/>
        </w:numPr>
        <w:jc w:val="both"/>
        <w:rPr>
          <w:rFonts w:ascii="Bell MT" w:hAnsi="Bell MT"/>
          <w:sz w:val="28"/>
          <w:szCs w:val="28"/>
        </w:rPr>
      </w:pPr>
      <w:r w:rsidRPr="00E621A9">
        <w:rPr>
          <w:rFonts w:ascii="Bell MT" w:hAnsi="Bell MT"/>
          <w:sz w:val="28"/>
          <w:szCs w:val="28"/>
        </w:rPr>
        <w:t xml:space="preserve">Depart for CSG </w:t>
      </w:r>
      <w:r w:rsidR="00E760D6">
        <w:rPr>
          <w:rFonts w:ascii="Bell MT" w:hAnsi="Bell MT"/>
          <w:sz w:val="28"/>
          <w:szCs w:val="28"/>
        </w:rPr>
        <w:t xml:space="preserve">around </w:t>
      </w:r>
      <w:r>
        <w:rPr>
          <w:rFonts w:ascii="Bell MT" w:hAnsi="Bell MT"/>
          <w:sz w:val="28"/>
          <w:szCs w:val="28"/>
        </w:rPr>
        <w:t>4pm</w:t>
      </w:r>
      <w:r w:rsidRPr="00E621A9">
        <w:rPr>
          <w:rFonts w:ascii="Bell MT" w:hAnsi="Bell MT"/>
          <w:sz w:val="28"/>
          <w:szCs w:val="28"/>
        </w:rPr>
        <w:t>, arriv</w:t>
      </w:r>
      <w:r w:rsidR="00E760D6">
        <w:rPr>
          <w:rFonts w:ascii="Bell MT" w:hAnsi="Bell MT"/>
          <w:sz w:val="28"/>
          <w:szCs w:val="28"/>
        </w:rPr>
        <w:t>ing</w:t>
      </w:r>
      <w:r w:rsidRPr="00E621A9">
        <w:rPr>
          <w:rFonts w:ascii="Bell MT" w:hAnsi="Bell MT"/>
          <w:sz w:val="28"/>
          <w:szCs w:val="28"/>
        </w:rPr>
        <w:t xml:space="preserve"> approximately </w:t>
      </w:r>
      <w:r w:rsidR="007E1ABC">
        <w:rPr>
          <w:rFonts w:ascii="Bell MT" w:hAnsi="Bell MT"/>
          <w:sz w:val="28"/>
          <w:szCs w:val="28"/>
        </w:rPr>
        <w:t>5</w:t>
      </w:r>
      <w:r w:rsidR="00E760D6">
        <w:rPr>
          <w:rFonts w:ascii="Bell MT" w:hAnsi="Bell MT"/>
          <w:sz w:val="28"/>
          <w:szCs w:val="28"/>
        </w:rPr>
        <w:t xml:space="preserve">.30pm </w:t>
      </w:r>
      <w:r w:rsidRPr="00E621A9">
        <w:rPr>
          <w:rFonts w:ascii="Bell MT" w:hAnsi="Bell MT"/>
          <w:sz w:val="28"/>
          <w:szCs w:val="28"/>
        </w:rPr>
        <w:t>depending on traffic</w:t>
      </w:r>
      <w:r w:rsidR="00F03D7D">
        <w:rPr>
          <w:rFonts w:ascii="Bell MT" w:hAnsi="Bell MT"/>
          <w:sz w:val="28"/>
          <w:szCs w:val="28"/>
        </w:rPr>
        <w:t xml:space="preserve"> </w:t>
      </w:r>
    </w:p>
    <w:p w14:paraId="509A6226" w14:textId="4517DD21" w:rsidR="0096159D" w:rsidRPr="0017015F" w:rsidRDefault="004834B4" w:rsidP="004834B4">
      <w:pPr>
        <w:jc w:val="both"/>
        <w:rPr>
          <w:rFonts w:ascii="Bell MT" w:hAnsi="Bell MT"/>
          <w:sz w:val="28"/>
          <w:szCs w:val="28"/>
        </w:rPr>
      </w:pPr>
      <w:r w:rsidRPr="0017015F">
        <w:rPr>
          <w:rFonts w:ascii="Bell MT" w:hAnsi="Bell MT"/>
          <w:sz w:val="28"/>
          <w:szCs w:val="28"/>
        </w:rPr>
        <w:t xml:space="preserve">Please complete the booking form and send it to </w:t>
      </w:r>
      <w:r w:rsidR="00D40426">
        <w:rPr>
          <w:rFonts w:ascii="Bell MT" w:hAnsi="Bell MT"/>
          <w:sz w:val="28"/>
          <w:szCs w:val="28"/>
        </w:rPr>
        <w:t>Eleanor O’Connor (details on booking form).</w:t>
      </w:r>
      <w:r w:rsidRPr="0017015F">
        <w:rPr>
          <w:rFonts w:ascii="Bell MT" w:hAnsi="Bell MT"/>
          <w:sz w:val="28"/>
          <w:szCs w:val="28"/>
        </w:rPr>
        <w:t xml:space="preserve"> You can pay by cheque or online bank transfer. To assist the organiser this form will be taken on the trip and destroyed afterwards. We will not be storing it electronically. If you are unable to print the form please ensure you let us have all the details requested.</w:t>
      </w:r>
    </w:p>
    <w:p w14:paraId="7EDCE16A" w14:textId="77777777" w:rsidR="00D82424" w:rsidRDefault="00A01E3F" w:rsidP="00D82424">
      <w:pPr>
        <w:spacing w:after="120"/>
        <w:jc w:val="center"/>
        <w:rPr>
          <w:rFonts w:ascii="Book Antiqua" w:hAnsi="Book Antiqua"/>
          <w:b/>
          <w:bCs/>
        </w:rPr>
      </w:pPr>
      <w:r w:rsidRPr="0017015F">
        <w:rPr>
          <w:rFonts w:ascii="Bell MT" w:hAnsi="Bell MT"/>
          <w:b/>
          <w:bCs/>
          <w:sz w:val="28"/>
          <w:szCs w:val="28"/>
        </w:rPr>
        <w:br w:type="page"/>
      </w:r>
      <w:r w:rsidR="00D82424" w:rsidRPr="003C0CEB">
        <w:rPr>
          <w:rFonts w:ascii="Book Antiqua" w:hAnsi="Book Antiqua"/>
          <w:b/>
          <w:bCs/>
        </w:rPr>
        <w:lastRenderedPageBreak/>
        <w:t>BOOKING FORM</w:t>
      </w:r>
      <w:r w:rsidR="00D82424">
        <w:rPr>
          <w:rFonts w:ascii="Book Antiqua" w:hAnsi="Book Antiqua"/>
          <w:b/>
          <w:bCs/>
        </w:rPr>
        <w:t xml:space="preserve"> </w:t>
      </w:r>
    </w:p>
    <w:p w14:paraId="19368A70" w14:textId="17E25CA5" w:rsidR="00D82424" w:rsidRPr="00207744" w:rsidRDefault="00E621A9" w:rsidP="00D82424">
      <w:pPr>
        <w:spacing w:after="120"/>
        <w:jc w:val="center"/>
        <w:rPr>
          <w:rFonts w:ascii="Book Antiqua" w:hAnsi="Book Antiqua"/>
        </w:rPr>
      </w:pPr>
      <w:r>
        <w:rPr>
          <w:rFonts w:ascii="Book Antiqua" w:hAnsi="Book Antiqua"/>
          <w:b/>
          <w:bCs/>
        </w:rPr>
        <w:t>BORDE HILL AND DENMANS LANE W</w:t>
      </w:r>
      <w:r w:rsidR="00D82424">
        <w:rPr>
          <w:rFonts w:ascii="Book Antiqua" w:hAnsi="Book Antiqua"/>
          <w:b/>
          <w:bCs/>
        </w:rPr>
        <w:t xml:space="preserve">EDNESDAY </w:t>
      </w:r>
      <w:r>
        <w:rPr>
          <w:rFonts w:ascii="Book Antiqua" w:hAnsi="Book Antiqua"/>
          <w:b/>
          <w:bCs/>
        </w:rPr>
        <w:t>3</w:t>
      </w:r>
      <w:r w:rsidRPr="00E621A9">
        <w:rPr>
          <w:rFonts w:ascii="Book Antiqua" w:hAnsi="Book Antiqua"/>
          <w:b/>
          <w:bCs/>
          <w:vertAlign w:val="superscript"/>
        </w:rPr>
        <w:t>RD</w:t>
      </w:r>
      <w:r>
        <w:rPr>
          <w:rFonts w:ascii="Book Antiqua" w:hAnsi="Book Antiqua"/>
          <w:b/>
          <w:bCs/>
        </w:rPr>
        <w:t xml:space="preserve"> MAY</w:t>
      </w:r>
      <w:r w:rsidR="00D82424">
        <w:rPr>
          <w:rFonts w:ascii="Book Antiqua" w:hAnsi="Book Antiqua"/>
          <w:b/>
          <w:bCs/>
        </w:rPr>
        <w:t xml:space="preserve"> 2023</w:t>
      </w:r>
    </w:p>
    <w:p w14:paraId="644ABDC2" w14:textId="2486CE12" w:rsidR="00D82424" w:rsidRPr="0023539F" w:rsidRDefault="00D82424" w:rsidP="00D82424">
      <w:pPr>
        <w:spacing w:after="120"/>
        <w:jc w:val="center"/>
        <w:rPr>
          <w:rFonts w:ascii="Book Antiqua" w:hAnsi="Book Antiqua"/>
          <w:b/>
          <w:bCs/>
        </w:rPr>
      </w:pPr>
      <w:r>
        <w:rPr>
          <w:rFonts w:ascii="Book Antiqua" w:hAnsi="Book Antiqua"/>
          <w:b/>
          <w:bCs/>
        </w:rPr>
        <w:t>DEADLINE FOR RECEIPT OF APPLICATION</w:t>
      </w:r>
      <w:r w:rsidR="00014206">
        <w:rPr>
          <w:rFonts w:ascii="Book Antiqua" w:hAnsi="Book Antiqua"/>
          <w:b/>
          <w:bCs/>
        </w:rPr>
        <w:t>S</w:t>
      </w:r>
      <w:r>
        <w:rPr>
          <w:rFonts w:ascii="Book Antiqua" w:hAnsi="Book Antiqua"/>
          <w:b/>
          <w:bCs/>
        </w:rPr>
        <w:t xml:space="preserve"> </w:t>
      </w:r>
      <w:r w:rsidR="00F03D7D">
        <w:rPr>
          <w:rFonts w:ascii="Book Antiqua" w:hAnsi="Book Antiqua"/>
          <w:b/>
          <w:bCs/>
        </w:rPr>
        <w:t>– TUESDAY 11</w:t>
      </w:r>
      <w:r w:rsidR="00E621A9" w:rsidRPr="00E621A9">
        <w:rPr>
          <w:rFonts w:ascii="Book Antiqua" w:hAnsi="Book Antiqua"/>
          <w:b/>
          <w:bCs/>
          <w:vertAlign w:val="superscript"/>
        </w:rPr>
        <w:t>TH</w:t>
      </w:r>
      <w:r w:rsidR="00E621A9">
        <w:rPr>
          <w:rFonts w:ascii="Book Antiqua" w:hAnsi="Book Antiqua"/>
          <w:b/>
          <w:bCs/>
        </w:rPr>
        <w:t xml:space="preserve"> APRIL </w:t>
      </w:r>
      <w:r>
        <w:rPr>
          <w:rFonts w:ascii="Book Antiqua" w:hAnsi="Book Antiqua"/>
          <w:b/>
          <w:bCs/>
        </w:rPr>
        <w:t>2023</w:t>
      </w:r>
    </w:p>
    <w:p w14:paraId="25E2E470" w14:textId="76A2432E" w:rsidR="00D82424" w:rsidRDefault="00D82424" w:rsidP="00D82424">
      <w:pPr>
        <w:spacing w:after="120"/>
        <w:jc w:val="both"/>
        <w:rPr>
          <w:rFonts w:ascii="Book Antiqua" w:hAnsi="Book Antiqua"/>
        </w:rPr>
      </w:pPr>
      <w:r>
        <w:rPr>
          <w:rFonts w:ascii="Book Antiqua" w:hAnsi="Book Antiqua"/>
        </w:rPr>
        <w:t>I</w:t>
      </w:r>
      <w:r w:rsidRPr="00207744">
        <w:rPr>
          <w:rFonts w:ascii="Book Antiqua" w:hAnsi="Book Antiqua"/>
        </w:rPr>
        <w:t xml:space="preserve"> wish to book</w:t>
      </w:r>
      <w:r>
        <w:rPr>
          <w:rFonts w:ascii="Book Antiqua" w:hAnsi="Book Antiqua"/>
        </w:rPr>
        <w:t xml:space="preserve"> </w:t>
      </w:r>
      <w:r w:rsidRPr="00207744">
        <w:rPr>
          <w:rFonts w:ascii="Book Antiqua" w:hAnsi="Book Antiqua"/>
        </w:rPr>
        <w:t>….</w:t>
      </w:r>
      <w:r>
        <w:rPr>
          <w:rFonts w:ascii="Book Antiqua" w:hAnsi="Book Antiqua"/>
        </w:rPr>
        <w:t>.</w:t>
      </w:r>
      <w:r w:rsidRPr="00207744">
        <w:rPr>
          <w:rFonts w:ascii="Book Antiqua" w:hAnsi="Book Antiqua"/>
        </w:rPr>
        <w:t xml:space="preserve">. ticket(s) for the </w:t>
      </w:r>
      <w:r>
        <w:rPr>
          <w:rFonts w:ascii="Book Antiqua" w:hAnsi="Book Antiqua"/>
        </w:rPr>
        <w:t>above outing at a cost of £</w:t>
      </w:r>
      <w:r w:rsidR="00E621A9">
        <w:rPr>
          <w:rFonts w:ascii="Book Antiqua" w:hAnsi="Book Antiqua"/>
        </w:rPr>
        <w:t>38</w:t>
      </w:r>
      <w:r>
        <w:rPr>
          <w:rFonts w:ascii="Book Antiqua" w:hAnsi="Book Antiqua"/>
        </w:rPr>
        <w:t xml:space="preserve"> for members, £</w:t>
      </w:r>
      <w:r w:rsidR="00E621A9">
        <w:rPr>
          <w:rFonts w:ascii="Book Antiqua" w:hAnsi="Book Antiqua"/>
        </w:rPr>
        <w:t>43</w:t>
      </w:r>
      <w:r>
        <w:rPr>
          <w:rFonts w:ascii="Book Antiqua" w:hAnsi="Book Antiqua"/>
        </w:rPr>
        <w:t xml:space="preserve"> for guests/non-members. I understand the cost includes coach travel</w:t>
      </w:r>
      <w:r w:rsidR="00BD13DF">
        <w:rPr>
          <w:rFonts w:ascii="Book Antiqua" w:hAnsi="Book Antiqua"/>
        </w:rPr>
        <w:t>, e</w:t>
      </w:r>
      <w:r>
        <w:rPr>
          <w:rFonts w:ascii="Book Antiqua" w:hAnsi="Book Antiqua"/>
        </w:rPr>
        <w:t>ntr</w:t>
      </w:r>
      <w:r w:rsidR="00BD13DF">
        <w:rPr>
          <w:rFonts w:ascii="Book Antiqua" w:hAnsi="Book Antiqua"/>
        </w:rPr>
        <w:t>y to both gardens and tea/coffee/cake at Denmans Lane</w:t>
      </w:r>
      <w:r>
        <w:rPr>
          <w:rFonts w:ascii="Book Antiqua" w:hAnsi="Book Antiqua"/>
        </w:rPr>
        <w:t>.</w:t>
      </w:r>
      <w:r>
        <w:rPr>
          <w:rFonts w:ascii="Book Antiqua" w:hAnsi="Book Antiqua"/>
          <w:b/>
          <w:bCs/>
        </w:rPr>
        <w:t xml:space="preserve"> </w:t>
      </w:r>
      <w:r>
        <w:rPr>
          <w:rFonts w:ascii="Book Antiqua" w:hAnsi="Book Antiqua"/>
        </w:rPr>
        <w:t xml:space="preserve"> </w:t>
      </w:r>
    </w:p>
    <w:p w14:paraId="36E8BC0C" w14:textId="120EF3E6" w:rsidR="00D82424" w:rsidRDefault="00D82424" w:rsidP="00D82424">
      <w:pPr>
        <w:rPr>
          <w:rFonts w:ascii="Book Antiqua" w:hAnsi="Book Antiqua"/>
        </w:rPr>
      </w:pPr>
      <w:r>
        <w:rPr>
          <w:rFonts w:ascii="Book Antiqua" w:hAnsi="Book Antiqua"/>
        </w:rPr>
        <w:t xml:space="preserve">I have paid £……… via online banking to Chalfont St Giles Gardens Association,  sort code </w:t>
      </w:r>
      <w:r w:rsidRPr="00F80CEB">
        <w:rPr>
          <w:rFonts w:ascii="Segoe UI" w:eastAsia="Times New Roman" w:hAnsi="Segoe UI" w:cs="Segoe UI"/>
          <w:lang w:eastAsia="en-GB"/>
        </w:rPr>
        <w:t>20 02 06</w:t>
      </w:r>
      <w:r>
        <w:rPr>
          <w:rFonts w:ascii="Segoe UI" w:eastAsia="Times New Roman" w:hAnsi="Segoe UI" w:cs="Segoe UI"/>
          <w:lang w:eastAsia="en-GB"/>
        </w:rPr>
        <w:t xml:space="preserve"> account number </w:t>
      </w:r>
      <w:r w:rsidRPr="00F80CEB">
        <w:rPr>
          <w:rFonts w:ascii="Segoe UI" w:eastAsia="Times New Roman" w:hAnsi="Segoe UI" w:cs="Segoe UI"/>
          <w:lang w:eastAsia="en-GB"/>
        </w:rPr>
        <w:t>80256587</w:t>
      </w:r>
      <w:r>
        <w:rPr>
          <w:rFonts w:ascii="Segoe UI" w:eastAsia="Times New Roman" w:hAnsi="Segoe UI" w:cs="Segoe UI"/>
          <w:lang w:eastAsia="en-GB"/>
        </w:rPr>
        <w:t xml:space="preserve">  </w:t>
      </w:r>
      <w:r>
        <w:rPr>
          <w:rFonts w:ascii="Book Antiqua" w:hAnsi="Book Antiqua"/>
        </w:rPr>
        <w:t>OR (delete as appropriate)</w:t>
      </w:r>
    </w:p>
    <w:p w14:paraId="1982DA86" w14:textId="17C5DD2A" w:rsidR="00D82424" w:rsidRDefault="00D82424" w:rsidP="00D82424">
      <w:pPr>
        <w:rPr>
          <w:rFonts w:ascii="Book Antiqua" w:hAnsi="Book Antiqua"/>
        </w:rPr>
      </w:pPr>
      <w:r>
        <w:rPr>
          <w:rFonts w:ascii="Book Antiqua" w:hAnsi="Book Antiqua"/>
        </w:rPr>
        <w:t>I enclose a cheque made</w:t>
      </w:r>
      <w:r w:rsidRPr="00207744">
        <w:rPr>
          <w:rFonts w:ascii="Book Antiqua" w:hAnsi="Book Antiqua"/>
        </w:rPr>
        <w:t xml:space="preserve"> payable to “C</w:t>
      </w:r>
      <w:r>
        <w:rPr>
          <w:rFonts w:ascii="Book Antiqua" w:hAnsi="Book Antiqua"/>
        </w:rPr>
        <w:t xml:space="preserve">halfont </w:t>
      </w:r>
      <w:r w:rsidRPr="00207744">
        <w:rPr>
          <w:rFonts w:ascii="Book Antiqua" w:hAnsi="Book Antiqua"/>
        </w:rPr>
        <w:t>S</w:t>
      </w:r>
      <w:r>
        <w:rPr>
          <w:rFonts w:ascii="Book Antiqua" w:hAnsi="Book Antiqua"/>
        </w:rPr>
        <w:t xml:space="preserve">t </w:t>
      </w:r>
      <w:r w:rsidRPr="00207744">
        <w:rPr>
          <w:rFonts w:ascii="Book Antiqua" w:hAnsi="Book Antiqua"/>
        </w:rPr>
        <w:t>G</w:t>
      </w:r>
      <w:r>
        <w:rPr>
          <w:rFonts w:ascii="Book Antiqua" w:hAnsi="Book Antiqua"/>
        </w:rPr>
        <w:t>iles</w:t>
      </w:r>
      <w:r w:rsidRPr="00207744">
        <w:rPr>
          <w:rFonts w:ascii="Book Antiqua" w:hAnsi="Book Antiqua"/>
        </w:rPr>
        <w:t xml:space="preserve"> Gardens Association”</w:t>
      </w:r>
      <w:r>
        <w:rPr>
          <w:rFonts w:ascii="Book Antiqua" w:hAnsi="Book Antiqua"/>
        </w:rPr>
        <w:t xml:space="preserve"> as attached</w:t>
      </w:r>
      <w:r w:rsidR="00BF3D94">
        <w:rPr>
          <w:rFonts w:ascii="Book Antiqua" w:hAnsi="Book Antiqua"/>
        </w:rPr>
        <w:t xml:space="preserve"> and understand this will be cashed </w:t>
      </w:r>
      <w:r w:rsidR="00F3511B">
        <w:rPr>
          <w:rFonts w:ascii="Book Antiqua" w:hAnsi="Book Antiqua"/>
        </w:rPr>
        <w:t>two weeks before the trip.</w:t>
      </w:r>
    </w:p>
    <w:tbl>
      <w:tblPr>
        <w:tblStyle w:val="TableGrid"/>
        <w:tblW w:w="0" w:type="auto"/>
        <w:tblLook w:val="04A0" w:firstRow="1" w:lastRow="0" w:firstColumn="1" w:lastColumn="0" w:noHBand="0" w:noVBand="1"/>
      </w:tblPr>
      <w:tblGrid>
        <w:gridCol w:w="3823"/>
        <w:gridCol w:w="3402"/>
        <w:gridCol w:w="1791"/>
      </w:tblGrid>
      <w:tr w:rsidR="00D82424" w14:paraId="52F832DC" w14:textId="77777777" w:rsidTr="00D82424">
        <w:tc>
          <w:tcPr>
            <w:tcW w:w="3823" w:type="dxa"/>
          </w:tcPr>
          <w:p w14:paraId="06EFBF48" w14:textId="77777777" w:rsidR="00D82424" w:rsidRDefault="00D82424" w:rsidP="00D82424">
            <w:pPr>
              <w:rPr>
                <w:rFonts w:ascii="Book Antiqua" w:hAnsi="Book Antiqua"/>
              </w:rPr>
            </w:pPr>
          </w:p>
          <w:p w14:paraId="50DE9666" w14:textId="41884F0A" w:rsidR="00D82424" w:rsidRDefault="00D82424" w:rsidP="00D82424">
            <w:pPr>
              <w:rPr>
                <w:rFonts w:ascii="Book Antiqua" w:hAnsi="Book Antiqua"/>
              </w:rPr>
            </w:pPr>
            <w:r>
              <w:rPr>
                <w:rFonts w:ascii="Book Antiqua" w:hAnsi="Book Antiqua"/>
              </w:rPr>
              <w:t>First Name (in box</w:t>
            </w:r>
            <w:r w:rsidR="006867B8">
              <w:rPr>
                <w:rFonts w:ascii="Book Antiqua" w:hAnsi="Book Antiqua"/>
              </w:rPr>
              <w:t>/es</w:t>
            </w:r>
            <w:r>
              <w:rPr>
                <w:rFonts w:ascii="Book Antiqua" w:hAnsi="Book Antiqua"/>
              </w:rPr>
              <w:t xml:space="preserve"> below)</w:t>
            </w:r>
          </w:p>
        </w:tc>
        <w:tc>
          <w:tcPr>
            <w:tcW w:w="3402" w:type="dxa"/>
          </w:tcPr>
          <w:p w14:paraId="631C7148" w14:textId="77777777" w:rsidR="00D82424" w:rsidRDefault="00D82424" w:rsidP="00D82424">
            <w:pPr>
              <w:rPr>
                <w:rFonts w:ascii="Book Antiqua" w:hAnsi="Book Antiqua"/>
              </w:rPr>
            </w:pPr>
          </w:p>
          <w:p w14:paraId="063C9A9B" w14:textId="645FC7B2" w:rsidR="00D82424" w:rsidRDefault="00D82424" w:rsidP="00D82424">
            <w:pPr>
              <w:rPr>
                <w:rFonts w:ascii="Book Antiqua" w:hAnsi="Book Antiqua"/>
              </w:rPr>
            </w:pPr>
            <w:r>
              <w:rPr>
                <w:rFonts w:ascii="Book Antiqua" w:hAnsi="Book Antiqua"/>
              </w:rPr>
              <w:t>Surname (in box</w:t>
            </w:r>
            <w:r w:rsidR="006867B8">
              <w:rPr>
                <w:rFonts w:ascii="Book Antiqua" w:hAnsi="Book Antiqua"/>
              </w:rPr>
              <w:t>/es</w:t>
            </w:r>
            <w:r>
              <w:rPr>
                <w:rFonts w:ascii="Book Antiqua" w:hAnsi="Book Antiqua"/>
              </w:rPr>
              <w:t xml:space="preserve"> below)</w:t>
            </w:r>
          </w:p>
        </w:tc>
        <w:tc>
          <w:tcPr>
            <w:tcW w:w="1791" w:type="dxa"/>
          </w:tcPr>
          <w:p w14:paraId="5E03CDBA" w14:textId="3710C5EB" w:rsidR="00D82424" w:rsidRDefault="00D82424" w:rsidP="00D82424">
            <w:pPr>
              <w:rPr>
                <w:rFonts w:ascii="Book Antiqua" w:hAnsi="Book Antiqua"/>
              </w:rPr>
            </w:pPr>
            <w:r>
              <w:rPr>
                <w:rFonts w:ascii="Book Antiqua" w:hAnsi="Book Antiqua"/>
              </w:rPr>
              <w:t>CSGGA Member</w:t>
            </w:r>
            <w:r w:rsidR="00A22CB5">
              <w:rPr>
                <w:rFonts w:ascii="Book Antiqua" w:hAnsi="Book Antiqua"/>
              </w:rPr>
              <w:t>?</w:t>
            </w:r>
          </w:p>
        </w:tc>
      </w:tr>
      <w:tr w:rsidR="00D82424" w14:paraId="3AA2C1C9" w14:textId="77777777" w:rsidTr="00D82424">
        <w:tc>
          <w:tcPr>
            <w:tcW w:w="3823" w:type="dxa"/>
          </w:tcPr>
          <w:p w14:paraId="29811406" w14:textId="6746AC69" w:rsidR="00D82424" w:rsidRDefault="0017015F" w:rsidP="00D82424">
            <w:pPr>
              <w:rPr>
                <w:rFonts w:ascii="Book Antiqua" w:hAnsi="Book Antiqua"/>
              </w:rPr>
            </w:pPr>
            <w:r>
              <w:rPr>
                <w:rFonts w:ascii="Book Antiqua" w:hAnsi="Book Antiqua"/>
              </w:rPr>
              <w:t>1.</w:t>
            </w:r>
          </w:p>
          <w:p w14:paraId="16C3F70B" w14:textId="1F916FF7" w:rsidR="00D82424" w:rsidRDefault="00D82424" w:rsidP="00D82424">
            <w:pPr>
              <w:rPr>
                <w:rFonts w:ascii="Book Antiqua" w:hAnsi="Book Antiqua"/>
              </w:rPr>
            </w:pPr>
          </w:p>
        </w:tc>
        <w:tc>
          <w:tcPr>
            <w:tcW w:w="3402" w:type="dxa"/>
          </w:tcPr>
          <w:p w14:paraId="76E921A8" w14:textId="77777777" w:rsidR="00D82424" w:rsidRDefault="00D82424" w:rsidP="00D82424">
            <w:pPr>
              <w:rPr>
                <w:rFonts w:ascii="Book Antiqua" w:hAnsi="Book Antiqua"/>
              </w:rPr>
            </w:pPr>
          </w:p>
        </w:tc>
        <w:tc>
          <w:tcPr>
            <w:tcW w:w="1791" w:type="dxa"/>
          </w:tcPr>
          <w:p w14:paraId="68BD20DE" w14:textId="20D2256F" w:rsidR="00D82424" w:rsidRDefault="00D82424" w:rsidP="00D82424">
            <w:pPr>
              <w:rPr>
                <w:rFonts w:ascii="Book Antiqua" w:hAnsi="Book Antiqua"/>
              </w:rPr>
            </w:pPr>
          </w:p>
        </w:tc>
      </w:tr>
      <w:tr w:rsidR="00D82424" w14:paraId="639B21FC" w14:textId="77777777" w:rsidTr="00D82424">
        <w:tc>
          <w:tcPr>
            <w:tcW w:w="3823" w:type="dxa"/>
          </w:tcPr>
          <w:p w14:paraId="10F10D65" w14:textId="4D8A1B6C" w:rsidR="00D82424" w:rsidRDefault="0017015F" w:rsidP="00D82424">
            <w:pPr>
              <w:rPr>
                <w:rFonts w:ascii="Book Antiqua" w:hAnsi="Book Antiqua"/>
              </w:rPr>
            </w:pPr>
            <w:r>
              <w:rPr>
                <w:rFonts w:ascii="Book Antiqua" w:hAnsi="Book Antiqua"/>
              </w:rPr>
              <w:t>2.</w:t>
            </w:r>
          </w:p>
        </w:tc>
        <w:tc>
          <w:tcPr>
            <w:tcW w:w="3402" w:type="dxa"/>
          </w:tcPr>
          <w:p w14:paraId="4541E12A" w14:textId="77777777" w:rsidR="00D82424" w:rsidRDefault="00D82424" w:rsidP="00D82424">
            <w:pPr>
              <w:rPr>
                <w:rFonts w:ascii="Book Antiqua" w:hAnsi="Book Antiqua"/>
              </w:rPr>
            </w:pPr>
          </w:p>
          <w:p w14:paraId="0A9B9936" w14:textId="57E9F3FC" w:rsidR="00D82424" w:rsidRDefault="00D82424" w:rsidP="00D82424">
            <w:pPr>
              <w:rPr>
                <w:rFonts w:ascii="Book Antiqua" w:hAnsi="Book Antiqua"/>
              </w:rPr>
            </w:pPr>
          </w:p>
        </w:tc>
        <w:tc>
          <w:tcPr>
            <w:tcW w:w="1791" w:type="dxa"/>
          </w:tcPr>
          <w:p w14:paraId="0E5164F7" w14:textId="6B6905CF" w:rsidR="00D82424" w:rsidRDefault="00D82424" w:rsidP="00D82424">
            <w:pPr>
              <w:rPr>
                <w:rFonts w:ascii="Book Antiqua" w:hAnsi="Book Antiqua"/>
              </w:rPr>
            </w:pPr>
          </w:p>
        </w:tc>
      </w:tr>
      <w:tr w:rsidR="00D82424" w14:paraId="2B8A8825" w14:textId="77777777" w:rsidTr="00D82424">
        <w:tc>
          <w:tcPr>
            <w:tcW w:w="3823" w:type="dxa"/>
          </w:tcPr>
          <w:p w14:paraId="51739A9C" w14:textId="19EF6524" w:rsidR="00D82424" w:rsidRDefault="00D82424" w:rsidP="00D82424">
            <w:pPr>
              <w:rPr>
                <w:rFonts w:ascii="Book Antiqua" w:hAnsi="Book Antiqua"/>
              </w:rPr>
            </w:pPr>
            <w:r>
              <w:rPr>
                <w:rFonts w:ascii="Book Antiqua" w:hAnsi="Book Antiqua"/>
              </w:rPr>
              <w:t>Email:</w:t>
            </w:r>
          </w:p>
        </w:tc>
        <w:tc>
          <w:tcPr>
            <w:tcW w:w="5193" w:type="dxa"/>
            <w:gridSpan w:val="2"/>
          </w:tcPr>
          <w:p w14:paraId="2414277F" w14:textId="77777777" w:rsidR="00D82424" w:rsidRDefault="00D82424" w:rsidP="00D82424">
            <w:pPr>
              <w:rPr>
                <w:rFonts w:ascii="Book Antiqua" w:hAnsi="Book Antiqua"/>
              </w:rPr>
            </w:pPr>
          </w:p>
          <w:p w14:paraId="0C441948" w14:textId="68B287E4" w:rsidR="0017015F" w:rsidRDefault="0017015F" w:rsidP="00D82424">
            <w:pPr>
              <w:rPr>
                <w:rFonts w:ascii="Book Antiqua" w:hAnsi="Book Antiqua"/>
              </w:rPr>
            </w:pPr>
          </w:p>
        </w:tc>
      </w:tr>
      <w:tr w:rsidR="00D82424" w14:paraId="5825E331" w14:textId="77777777" w:rsidTr="00D82424">
        <w:tc>
          <w:tcPr>
            <w:tcW w:w="3823" w:type="dxa"/>
          </w:tcPr>
          <w:p w14:paraId="0AEDF548" w14:textId="2C9E8BFF" w:rsidR="00D82424" w:rsidRDefault="00D82424" w:rsidP="00D82424">
            <w:pPr>
              <w:rPr>
                <w:rFonts w:ascii="Book Antiqua" w:hAnsi="Book Antiqua"/>
              </w:rPr>
            </w:pPr>
            <w:r>
              <w:rPr>
                <w:rFonts w:ascii="Book Antiqua" w:hAnsi="Book Antiqua"/>
              </w:rPr>
              <w:t>Home telephone number:</w:t>
            </w:r>
          </w:p>
        </w:tc>
        <w:tc>
          <w:tcPr>
            <w:tcW w:w="5193" w:type="dxa"/>
            <w:gridSpan w:val="2"/>
          </w:tcPr>
          <w:p w14:paraId="7C32A25D" w14:textId="77777777" w:rsidR="00D82424" w:rsidRDefault="00D82424" w:rsidP="00D82424">
            <w:pPr>
              <w:rPr>
                <w:rFonts w:ascii="Book Antiqua" w:hAnsi="Book Antiqua"/>
              </w:rPr>
            </w:pPr>
          </w:p>
          <w:p w14:paraId="7D08DD7C" w14:textId="343BFBAB" w:rsidR="0017015F" w:rsidRDefault="0017015F" w:rsidP="00D82424">
            <w:pPr>
              <w:rPr>
                <w:rFonts w:ascii="Book Antiqua" w:hAnsi="Book Antiqua"/>
              </w:rPr>
            </w:pPr>
          </w:p>
        </w:tc>
      </w:tr>
      <w:tr w:rsidR="00D82424" w14:paraId="7C1C0087" w14:textId="77777777" w:rsidTr="00D82424">
        <w:tc>
          <w:tcPr>
            <w:tcW w:w="3823" w:type="dxa"/>
          </w:tcPr>
          <w:p w14:paraId="18AFE106" w14:textId="10990E54" w:rsidR="00D82424" w:rsidRDefault="00D82424" w:rsidP="00D82424">
            <w:pPr>
              <w:rPr>
                <w:rFonts w:ascii="Book Antiqua" w:hAnsi="Book Antiqua"/>
              </w:rPr>
            </w:pPr>
            <w:r>
              <w:rPr>
                <w:rFonts w:ascii="Book Antiqua" w:hAnsi="Book Antiqua"/>
              </w:rPr>
              <w:t>Mobile number:</w:t>
            </w:r>
          </w:p>
        </w:tc>
        <w:tc>
          <w:tcPr>
            <w:tcW w:w="5193" w:type="dxa"/>
            <w:gridSpan w:val="2"/>
          </w:tcPr>
          <w:p w14:paraId="35AE6DCB" w14:textId="77777777" w:rsidR="00D82424" w:rsidRDefault="00D82424" w:rsidP="00D82424">
            <w:pPr>
              <w:rPr>
                <w:rFonts w:ascii="Book Antiqua" w:hAnsi="Book Antiqua"/>
              </w:rPr>
            </w:pPr>
          </w:p>
          <w:p w14:paraId="0DD33EC7" w14:textId="3D8BC26C" w:rsidR="0017015F" w:rsidRDefault="0017015F" w:rsidP="00D82424">
            <w:pPr>
              <w:rPr>
                <w:rFonts w:ascii="Book Antiqua" w:hAnsi="Book Antiqua"/>
              </w:rPr>
            </w:pPr>
          </w:p>
        </w:tc>
      </w:tr>
      <w:tr w:rsidR="00D82424" w14:paraId="6E06B24E" w14:textId="77777777" w:rsidTr="00D82424">
        <w:tc>
          <w:tcPr>
            <w:tcW w:w="3823" w:type="dxa"/>
          </w:tcPr>
          <w:p w14:paraId="2760CF9E" w14:textId="44EBDFDD" w:rsidR="00D82424" w:rsidRDefault="00D82424" w:rsidP="00D82424">
            <w:pPr>
              <w:rPr>
                <w:rFonts w:ascii="Book Antiqua" w:hAnsi="Book Antiqua"/>
              </w:rPr>
            </w:pPr>
            <w:r>
              <w:rPr>
                <w:rFonts w:ascii="Book Antiqua" w:hAnsi="Book Antiqua"/>
              </w:rPr>
              <w:t>Emergency Contact name and relationship</w:t>
            </w:r>
          </w:p>
        </w:tc>
        <w:tc>
          <w:tcPr>
            <w:tcW w:w="5193" w:type="dxa"/>
            <w:gridSpan w:val="2"/>
          </w:tcPr>
          <w:p w14:paraId="370FA3AB" w14:textId="77777777" w:rsidR="00D82424" w:rsidRDefault="00D82424" w:rsidP="00D82424">
            <w:pPr>
              <w:rPr>
                <w:rFonts w:ascii="Book Antiqua" w:hAnsi="Book Antiqua"/>
              </w:rPr>
            </w:pPr>
          </w:p>
        </w:tc>
      </w:tr>
      <w:tr w:rsidR="00D82424" w14:paraId="5A8AD3C6" w14:textId="77777777" w:rsidTr="00D82424">
        <w:tc>
          <w:tcPr>
            <w:tcW w:w="3823" w:type="dxa"/>
          </w:tcPr>
          <w:p w14:paraId="49051A52" w14:textId="608ED401" w:rsidR="00D82424" w:rsidRDefault="00D82424" w:rsidP="00D82424">
            <w:pPr>
              <w:rPr>
                <w:rFonts w:ascii="Book Antiqua" w:hAnsi="Book Antiqua"/>
              </w:rPr>
            </w:pPr>
            <w:r>
              <w:rPr>
                <w:rFonts w:ascii="Book Antiqua" w:hAnsi="Book Antiqua"/>
              </w:rPr>
              <w:t xml:space="preserve"> Emergency Contact telephone number</w:t>
            </w:r>
          </w:p>
        </w:tc>
        <w:tc>
          <w:tcPr>
            <w:tcW w:w="5193" w:type="dxa"/>
            <w:gridSpan w:val="2"/>
          </w:tcPr>
          <w:p w14:paraId="3016175B" w14:textId="77777777" w:rsidR="00D82424" w:rsidRDefault="00D82424" w:rsidP="00D82424">
            <w:pPr>
              <w:rPr>
                <w:rFonts w:ascii="Book Antiqua" w:hAnsi="Book Antiqua"/>
              </w:rPr>
            </w:pPr>
          </w:p>
        </w:tc>
      </w:tr>
      <w:tr w:rsidR="00D82424" w14:paraId="009DF29E" w14:textId="77777777" w:rsidTr="00A37666">
        <w:tc>
          <w:tcPr>
            <w:tcW w:w="9016" w:type="dxa"/>
            <w:gridSpan w:val="3"/>
          </w:tcPr>
          <w:p w14:paraId="794C5676" w14:textId="31D0619F" w:rsidR="00D82424" w:rsidRDefault="00D82424" w:rsidP="00D82424">
            <w:pPr>
              <w:rPr>
                <w:rFonts w:ascii="Book Antiqua" w:hAnsi="Book Antiqua"/>
              </w:rPr>
            </w:pPr>
            <w:r w:rsidRPr="003C0CEB">
              <w:rPr>
                <w:rFonts w:ascii="Book Antiqua" w:hAnsi="Book Antiqua"/>
                <w:sz w:val="20"/>
                <w:szCs w:val="20"/>
              </w:rPr>
              <w:t>Needless to say, we hope that we will never have to use this information, but it would be helpful if you could provide it to save unnecessary complications in the event of an accident or sudden illness.</w:t>
            </w:r>
          </w:p>
        </w:tc>
      </w:tr>
    </w:tbl>
    <w:p w14:paraId="7F04B8AE" w14:textId="77777777" w:rsidR="00D82424" w:rsidRDefault="00D82424" w:rsidP="00D82424">
      <w:pPr>
        <w:spacing w:before="120" w:after="120"/>
        <w:jc w:val="both"/>
        <w:rPr>
          <w:rFonts w:ascii="Book Antiqua" w:hAnsi="Book Antiqua"/>
        </w:rPr>
      </w:pPr>
      <w:r w:rsidRPr="00207744">
        <w:rPr>
          <w:rFonts w:ascii="Book Antiqua" w:hAnsi="Book Antiqua"/>
        </w:rPr>
        <w:t>This booking form will be taken on the trip and destroyed afterwards.  We will not be storing it electronically</w:t>
      </w:r>
      <w:r>
        <w:rPr>
          <w:rFonts w:ascii="Book Antiqua" w:hAnsi="Book Antiqua"/>
        </w:rPr>
        <w:t xml:space="preserve"> unless you send it via email. </w:t>
      </w:r>
      <w:r w:rsidRPr="00207744">
        <w:rPr>
          <w:rFonts w:ascii="Book Antiqua" w:hAnsi="Book Antiqua"/>
        </w:rPr>
        <w:t>If you are unable to print the form please ensure you let us have all the details requested on a separate piece of paper</w:t>
      </w:r>
      <w:r>
        <w:rPr>
          <w:rFonts w:ascii="Book Antiqua" w:hAnsi="Book Antiqua"/>
        </w:rPr>
        <w:t xml:space="preserve"> or in an email</w:t>
      </w:r>
      <w:r w:rsidRPr="00207744">
        <w:rPr>
          <w:rFonts w:ascii="Book Antiqua" w:hAnsi="Book Antiqua"/>
        </w:rPr>
        <w:t>.</w:t>
      </w:r>
    </w:p>
    <w:p w14:paraId="0A949869" w14:textId="66A4B0F6" w:rsidR="00E621A9" w:rsidRDefault="00D82424" w:rsidP="00D82424">
      <w:pPr>
        <w:jc w:val="both"/>
        <w:rPr>
          <w:rFonts w:ascii="Book Antiqua" w:hAnsi="Book Antiqua"/>
          <w:i/>
          <w:iCs/>
        </w:rPr>
      </w:pPr>
      <w:r w:rsidRPr="002E52FB">
        <w:rPr>
          <w:rFonts w:ascii="Book Antiqua" w:hAnsi="Book Antiqua"/>
          <w:i/>
          <w:iCs/>
        </w:rPr>
        <w:t>I understand the booking terms and conditions</w:t>
      </w:r>
      <w:r>
        <w:rPr>
          <w:rFonts w:ascii="Book Antiqua" w:hAnsi="Book Antiqua"/>
          <w:i/>
          <w:iCs/>
        </w:rPr>
        <w:t xml:space="preserve"> as detailed within this document.</w:t>
      </w:r>
    </w:p>
    <w:p w14:paraId="5725BB79" w14:textId="77777777" w:rsidR="00E621A9" w:rsidRPr="00E621A9" w:rsidRDefault="00E621A9" w:rsidP="00D82424">
      <w:pPr>
        <w:jc w:val="both"/>
        <w:rPr>
          <w:rFonts w:ascii="Book Antiqua" w:hAnsi="Book Antiqua"/>
          <w:i/>
          <w:iCs/>
        </w:rPr>
      </w:pPr>
    </w:p>
    <w:p w14:paraId="6DE9A721" w14:textId="77777777" w:rsidR="00D82424" w:rsidRPr="00207744" w:rsidRDefault="00D82424" w:rsidP="00D82424">
      <w:pPr>
        <w:spacing w:after="120"/>
        <w:jc w:val="both"/>
        <w:rPr>
          <w:rFonts w:ascii="Book Antiqua" w:hAnsi="Book Antiqua"/>
        </w:rPr>
      </w:pPr>
      <w:r w:rsidRPr="00207744">
        <w:rPr>
          <w:rFonts w:ascii="Book Antiqua" w:hAnsi="Book Antiqua"/>
        </w:rPr>
        <w:t>Signed …………………………………………………..…………….</w:t>
      </w:r>
    </w:p>
    <w:p w14:paraId="37BD970C" w14:textId="77777777" w:rsidR="00D82424" w:rsidRPr="00207744" w:rsidRDefault="00D82424" w:rsidP="00D82424">
      <w:pPr>
        <w:spacing w:after="120"/>
        <w:jc w:val="both"/>
        <w:rPr>
          <w:rFonts w:ascii="Book Antiqua" w:hAnsi="Book Antiqua"/>
        </w:rPr>
      </w:pPr>
    </w:p>
    <w:p w14:paraId="7F587D26" w14:textId="77777777" w:rsidR="00D82424" w:rsidRDefault="00D82424" w:rsidP="00D82424">
      <w:pPr>
        <w:spacing w:after="120"/>
        <w:jc w:val="both"/>
        <w:rPr>
          <w:rFonts w:ascii="Book Antiqua" w:hAnsi="Book Antiqua"/>
        </w:rPr>
      </w:pPr>
      <w:r w:rsidRPr="00207744">
        <w:rPr>
          <w:rFonts w:ascii="Book Antiqua" w:hAnsi="Book Antiqua"/>
        </w:rPr>
        <w:t>Date……………………………………………………..</w:t>
      </w:r>
    </w:p>
    <w:p w14:paraId="4796FF13" w14:textId="77777777" w:rsidR="00D82424" w:rsidRDefault="00D82424" w:rsidP="00D82424">
      <w:pPr>
        <w:spacing w:before="100" w:beforeAutospacing="1" w:after="100" w:afterAutospacing="1"/>
        <w:contextualSpacing/>
        <w:jc w:val="both"/>
        <w:rPr>
          <w:rFonts w:ascii="Book Antiqua" w:hAnsi="Book Antiqua"/>
        </w:rPr>
      </w:pPr>
    </w:p>
    <w:p w14:paraId="4AE74ED2" w14:textId="5D95FAE7" w:rsidR="00D82424" w:rsidRDefault="00D82424" w:rsidP="00E621A9">
      <w:pPr>
        <w:spacing w:before="100" w:beforeAutospacing="1" w:after="100" w:afterAutospacing="1"/>
        <w:contextualSpacing/>
        <w:jc w:val="center"/>
        <w:rPr>
          <w:rFonts w:ascii="Book Antiqua" w:hAnsi="Book Antiqua"/>
        </w:rPr>
      </w:pPr>
      <w:r w:rsidRPr="00207744">
        <w:rPr>
          <w:rFonts w:ascii="Book Antiqua" w:hAnsi="Book Antiqua"/>
        </w:rPr>
        <w:t xml:space="preserve">Please return the booking form </w:t>
      </w:r>
      <w:r>
        <w:rPr>
          <w:rFonts w:ascii="Book Antiqua" w:hAnsi="Book Antiqua"/>
        </w:rPr>
        <w:t>(</w:t>
      </w:r>
      <w:r w:rsidRPr="00207744">
        <w:rPr>
          <w:rFonts w:ascii="Book Antiqua" w:hAnsi="Book Antiqua"/>
        </w:rPr>
        <w:t>with your cheque</w:t>
      </w:r>
      <w:r>
        <w:rPr>
          <w:rFonts w:ascii="Book Antiqua" w:hAnsi="Book Antiqua"/>
        </w:rPr>
        <w:t xml:space="preserve"> if applicable)</w:t>
      </w:r>
      <w:r w:rsidRPr="00207744">
        <w:rPr>
          <w:rFonts w:ascii="Book Antiqua" w:hAnsi="Book Antiqua"/>
        </w:rPr>
        <w:t xml:space="preserve"> to:</w:t>
      </w:r>
    </w:p>
    <w:p w14:paraId="26C7AEA6" w14:textId="1D14C6CD" w:rsidR="00D82424" w:rsidRPr="00207744" w:rsidRDefault="00D82424" w:rsidP="00E621A9">
      <w:pPr>
        <w:spacing w:before="100" w:beforeAutospacing="1" w:after="100" w:afterAutospacing="1"/>
        <w:contextualSpacing/>
        <w:jc w:val="center"/>
        <w:rPr>
          <w:rFonts w:ascii="Book Antiqua" w:hAnsi="Book Antiqua"/>
        </w:rPr>
      </w:pPr>
      <w:r w:rsidRPr="00207744">
        <w:rPr>
          <w:rFonts w:ascii="Book Antiqua" w:hAnsi="Book Antiqua"/>
        </w:rPr>
        <w:t>Eleanor O’Connor</w:t>
      </w:r>
      <w:r>
        <w:rPr>
          <w:rFonts w:ascii="Book Antiqua" w:hAnsi="Book Antiqua"/>
        </w:rPr>
        <w:t xml:space="preserve">, </w:t>
      </w:r>
      <w:r w:rsidRPr="00207744">
        <w:rPr>
          <w:rFonts w:ascii="Book Antiqua" w:hAnsi="Book Antiqua"/>
        </w:rPr>
        <w:t>The Homestead, Sycamore Rise, Chalfont St Giles HP8 4LD</w:t>
      </w:r>
    </w:p>
    <w:p w14:paraId="5583EBDF" w14:textId="77777777" w:rsidR="00D82424" w:rsidRDefault="00D82424" w:rsidP="00E621A9">
      <w:pPr>
        <w:spacing w:before="100" w:beforeAutospacing="1" w:after="100" w:afterAutospacing="1"/>
        <w:contextualSpacing/>
        <w:jc w:val="center"/>
        <w:rPr>
          <w:rFonts w:ascii="Book Antiqua" w:hAnsi="Book Antiqua"/>
        </w:rPr>
      </w:pPr>
      <w:r>
        <w:rPr>
          <w:rFonts w:ascii="Book Antiqua" w:hAnsi="Book Antiqua"/>
        </w:rPr>
        <w:t xml:space="preserve">Email: </w:t>
      </w:r>
      <w:hyperlink r:id="rId7" w:history="1">
        <w:r w:rsidRPr="00501A3B">
          <w:rPr>
            <w:rStyle w:val="Hyperlink"/>
            <w:rFonts w:ascii="Book Antiqua" w:hAnsi="Book Antiqua"/>
          </w:rPr>
          <w:t>elle.oconnor@ntlworld.com</w:t>
        </w:r>
      </w:hyperlink>
      <w:r>
        <w:rPr>
          <w:rFonts w:ascii="Book Antiqua" w:hAnsi="Book Antiqua"/>
        </w:rPr>
        <w:t xml:space="preserve">        T</w:t>
      </w:r>
      <w:r w:rsidRPr="00207744">
        <w:rPr>
          <w:rFonts w:ascii="Book Antiqua" w:hAnsi="Book Antiqua"/>
        </w:rPr>
        <w:t>el</w:t>
      </w:r>
      <w:r>
        <w:rPr>
          <w:rFonts w:ascii="Book Antiqua" w:hAnsi="Book Antiqua"/>
        </w:rPr>
        <w:t>ephone</w:t>
      </w:r>
      <w:r w:rsidRPr="00207744">
        <w:rPr>
          <w:rFonts w:ascii="Book Antiqua" w:hAnsi="Book Antiqua"/>
        </w:rPr>
        <w:t>: 01494 875646 / 07946 629076</w:t>
      </w:r>
    </w:p>
    <w:p w14:paraId="39A4D728" w14:textId="5002F891" w:rsidR="00D82424" w:rsidRDefault="00000000" w:rsidP="00E621A9">
      <w:pPr>
        <w:spacing w:before="100" w:beforeAutospacing="1" w:after="100" w:afterAutospacing="1"/>
        <w:jc w:val="center"/>
        <w:rPr>
          <w:rFonts w:ascii="Book Antiqua" w:hAnsi="Book Antiqua"/>
        </w:rPr>
      </w:pPr>
      <w:hyperlink r:id="rId8" w:history="1">
        <w:r w:rsidR="00D82424" w:rsidRPr="007F0750">
          <w:rPr>
            <w:rStyle w:val="Hyperlink"/>
            <w:rFonts w:ascii="Book Antiqua" w:hAnsi="Book Antiqua"/>
          </w:rPr>
          <w:t>www.csgga.org</w:t>
        </w:r>
      </w:hyperlink>
    </w:p>
    <w:p w14:paraId="615E2F93" w14:textId="497CE3EF" w:rsidR="00A22CB5" w:rsidRDefault="00A22CB5">
      <w:pPr>
        <w:rPr>
          <w:rFonts w:ascii="Book Antiqua" w:hAnsi="Book Antiqua"/>
          <w:b/>
          <w:bCs/>
        </w:rPr>
      </w:pPr>
    </w:p>
    <w:p w14:paraId="03DEF8C5" w14:textId="522B4761" w:rsidR="00D82424" w:rsidRPr="0035442E" w:rsidRDefault="00D82424" w:rsidP="00D82424">
      <w:pPr>
        <w:jc w:val="center"/>
        <w:rPr>
          <w:rFonts w:ascii="Book Antiqua" w:hAnsi="Book Antiqua"/>
          <w:b/>
          <w:bCs/>
        </w:rPr>
      </w:pPr>
      <w:r w:rsidRPr="0035442E">
        <w:rPr>
          <w:rFonts w:ascii="Book Antiqua" w:hAnsi="Book Antiqua"/>
          <w:b/>
          <w:bCs/>
        </w:rPr>
        <w:t xml:space="preserve">CHALFONT ST GILES GARDENS ASSOCIATION </w:t>
      </w:r>
    </w:p>
    <w:p w14:paraId="1BFA4BE0" w14:textId="050A141E" w:rsidR="00D82424" w:rsidRPr="0035442E" w:rsidRDefault="00D82424" w:rsidP="00D82424">
      <w:pPr>
        <w:jc w:val="center"/>
        <w:rPr>
          <w:rFonts w:ascii="Book Antiqua" w:hAnsi="Book Antiqua"/>
          <w:b/>
          <w:bCs/>
        </w:rPr>
      </w:pPr>
      <w:r>
        <w:rPr>
          <w:rFonts w:ascii="Book Antiqua" w:hAnsi="Book Antiqua"/>
          <w:b/>
          <w:bCs/>
        </w:rPr>
        <w:t>OUTINGS 2023</w:t>
      </w:r>
    </w:p>
    <w:p w14:paraId="106DC30F" w14:textId="77777777" w:rsidR="00D82424" w:rsidRPr="00A22CB5" w:rsidRDefault="00D82424" w:rsidP="00D82424">
      <w:pPr>
        <w:rPr>
          <w:rFonts w:ascii="Book Antiqua" w:hAnsi="Book Antiqua"/>
          <w:b/>
          <w:bCs/>
          <w:sz w:val="22"/>
          <w:szCs w:val="22"/>
        </w:rPr>
      </w:pPr>
      <w:r w:rsidRPr="00A22CB5">
        <w:rPr>
          <w:rFonts w:ascii="Book Antiqua" w:hAnsi="Book Antiqua"/>
          <w:b/>
          <w:bCs/>
          <w:sz w:val="22"/>
          <w:szCs w:val="22"/>
        </w:rPr>
        <w:t xml:space="preserve">Introduction </w:t>
      </w:r>
    </w:p>
    <w:p w14:paraId="13D1D938" w14:textId="77777777" w:rsidR="00D82424" w:rsidRPr="00A22CB5" w:rsidRDefault="00D82424" w:rsidP="00D82424">
      <w:pPr>
        <w:spacing w:after="120"/>
        <w:jc w:val="both"/>
        <w:rPr>
          <w:rFonts w:ascii="Book Antiqua" w:hAnsi="Book Antiqua"/>
          <w:sz w:val="22"/>
          <w:szCs w:val="22"/>
        </w:rPr>
      </w:pPr>
      <w:r w:rsidRPr="00A22CB5">
        <w:rPr>
          <w:rFonts w:ascii="Book Antiqua" w:hAnsi="Book Antiqua"/>
          <w:sz w:val="22"/>
          <w:szCs w:val="22"/>
        </w:rPr>
        <w:t xml:space="preserve">Our coach outings to gardens and garden shows are enjoyed by all who join them and are seen by the committee as an important feature of CSGGA membership. </w:t>
      </w:r>
    </w:p>
    <w:p w14:paraId="748707A4" w14:textId="77777777" w:rsidR="00D82424" w:rsidRPr="00A22CB5" w:rsidRDefault="00D82424" w:rsidP="00D82424">
      <w:pPr>
        <w:spacing w:after="120"/>
        <w:jc w:val="both"/>
        <w:rPr>
          <w:rFonts w:ascii="Book Antiqua" w:hAnsi="Book Antiqua"/>
          <w:sz w:val="22"/>
          <w:szCs w:val="22"/>
        </w:rPr>
      </w:pPr>
      <w:r w:rsidRPr="00A22CB5">
        <w:rPr>
          <w:rFonts w:ascii="Book Antiqua" w:hAnsi="Book Antiqua"/>
          <w:sz w:val="22"/>
          <w:szCs w:val="22"/>
        </w:rPr>
        <w:t xml:space="preserve">Not only do these trips enable us to be inspired by beautiful gardens, they are also a great way for members to meet old friends and make new ones. The outings and the gardens we visit are chosen to appeal to all our members. </w:t>
      </w:r>
    </w:p>
    <w:p w14:paraId="7B3D17A9" w14:textId="77777777" w:rsidR="00D82424" w:rsidRPr="00A22CB5" w:rsidRDefault="00D82424" w:rsidP="00D82424">
      <w:pPr>
        <w:jc w:val="both"/>
        <w:rPr>
          <w:rFonts w:ascii="Book Antiqua" w:hAnsi="Book Antiqua"/>
          <w:sz w:val="22"/>
          <w:szCs w:val="22"/>
        </w:rPr>
      </w:pPr>
      <w:r w:rsidRPr="00A22CB5">
        <w:rPr>
          <w:rFonts w:ascii="Book Antiqua" w:hAnsi="Book Antiqua"/>
          <w:sz w:val="22"/>
          <w:szCs w:val="22"/>
        </w:rPr>
        <w:t xml:space="preserve">Members are encouraged to make suggestions for visits to the CSGGA committee. </w:t>
      </w:r>
    </w:p>
    <w:p w14:paraId="2BA2145E" w14:textId="77777777" w:rsidR="00D82424" w:rsidRPr="00A22CB5" w:rsidRDefault="00D82424" w:rsidP="00D82424">
      <w:pPr>
        <w:jc w:val="both"/>
        <w:rPr>
          <w:rFonts w:ascii="Book Antiqua" w:hAnsi="Book Antiqua"/>
          <w:b/>
          <w:bCs/>
          <w:sz w:val="22"/>
          <w:szCs w:val="22"/>
        </w:rPr>
      </w:pPr>
      <w:r w:rsidRPr="00A22CB5">
        <w:rPr>
          <w:rFonts w:ascii="Book Antiqua" w:hAnsi="Book Antiqua"/>
          <w:b/>
          <w:bCs/>
          <w:sz w:val="22"/>
          <w:szCs w:val="22"/>
        </w:rPr>
        <w:t>Booking Information</w:t>
      </w:r>
    </w:p>
    <w:p w14:paraId="4A3645AF" w14:textId="33F2B972" w:rsidR="00D82424" w:rsidRPr="00A22CB5" w:rsidRDefault="00D82424" w:rsidP="00D82424">
      <w:pPr>
        <w:spacing w:after="120"/>
        <w:jc w:val="both"/>
        <w:rPr>
          <w:rFonts w:ascii="Book Antiqua" w:hAnsi="Book Antiqua"/>
          <w:sz w:val="22"/>
          <w:szCs w:val="22"/>
        </w:rPr>
      </w:pPr>
      <w:r w:rsidRPr="00A22CB5">
        <w:rPr>
          <w:rFonts w:ascii="Book Antiqua" w:hAnsi="Book Antiqua"/>
          <w:sz w:val="22"/>
          <w:szCs w:val="22"/>
        </w:rPr>
        <w:t xml:space="preserve">Please complete the relevant booking form and send it to the organiser. Payment is via online banking or you can attach a cheque. If you are unable to print the form, send an email, or write all the information requested on a separate piece of paper to accompany your cheque. This information will be taken on the trip and destroyed afterwards; we will not be storing it electronically unless you send it via email. </w:t>
      </w:r>
    </w:p>
    <w:p w14:paraId="1F1C3A25" w14:textId="648A8846" w:rsidR="00D82424" w:rsidRPr="00A22CB5" w:rsidRDefault="00D82424" w:rsidP="00D82424">
      <w:pPr>
        <w:spacing w:after="120"/>
        <w:jc w:val="both"/>
        <w:rPr>
          <w:rFonts w:ascii="Book Antiqua" w:hAnsi="Book Antiqua"/>
          <w:sz w:val="22"/>
          <w:szCs w:val="22"/>
        </w:rPr>
      </w:pPr>
      <w:r w:rsidRPr="00A22CB5">
        <w:rPr>
          <w:rFonts w:ascii="Book Antiqua" w:hAnsi="Book Antiqua"/>
          <w:sz w:val="22"/>
          <w:szCs w:val="22"/>
        </w:rPr>
        <w:t>We will not cash any cheques until an outing has sufficient support. Cheques are not usually cashed until shortly before the outing takes place unless payment needs to be made in advance.</w:t>
      </w:r>
      <w:r w:rsidR="00BF3D94" w:rsidRPr="00A22CB5">
        <w:rPr>
          <w:rFonts w:ascii="Book Antiqua" w:hAnsi="Book Antiqua"/>
          <w:sz w:val="22"/>
          <w:szCs w:val="22"/>
        </w:rPr>
        <w:t xml:space="preserve"> Payments made via online banking will be reimbursed if the trip is unable to go ahead due to insufficient numbers. </w:t>
      </w:r>
    </w:p>
    <w:p w14:paraId="18EF62AE" w14:textId="77777777" w:rsidR="00D82424" w:rsidRPr="00A22CB5" w:rsidRDefault="00D82424" w:rsidP="00D82424">
      <w:pPr>
        <w:spacing w:after="120"/>
        <w:jc w:val="both"/>
        <w:rPr>
          <w:rFonts w:ascii="Book Antiqua" w:hAnsi="Book Antiqua"/>
          <w:sz w:val="22"/>
          <w:szCs w:val="22"/>
        </w:rPr>
      </w:pPr>
      <w:r w:rsidRPr="00A22CB5">
        <w:rPr>
          <w:rFonts w:ascii="Book Antiqua" w:hAnsi="Book Antiqua"/>
          <w:sz w:val="22"/>
          <w:szCs w:val="22"/>
        </w:rPr>
        <w:t xml:space="preserve">Members are allowed two places per household on a first-come, first-served basis and will be given priority for two weeks after the details have been announced. </w:t>
      </w:r>
    </w:p>
    <w:p w14:paraId="32A95A65" w14:textId="77777777" w:rsidR="00D82424" w:rsidRPr="00A22CB5" w:rsidRDefault="00D82424" w:rsidP="00D82424">
      <w:pPr>
        <w:spacing w:after="120"/>
        <w:jc w:val="both"/>
        <w:rPr>
          <w:rFonts w:ascii="Book Antiqua" w:hAnsi="Book Antiqua"/>
          <w:sz w:val="22"/>
          <w:szCs w:val="22"/>
        </w:rPr>
      </w:pPr>
      <w:r w:rsidRPr="00A22CB5">
        <w:rPr>
          <w:rFonts w:ascii="Book Antiqua" w:hAnsi="Book Antiqua"/>
          <w:sz w:val="22"/>
          <w:szCs w:val="22"/>
        </w:rPr>
        <w:t>All non-members, whether coming as guests of members or independently, will be charged a supplementary amount.</w:t>
      </w:r>
    </w:p>
    <w:p w14:paraId="25FD9C7A" w14:textId="77777777" w:rsidR="00D82424" w:rsidRPr="00A22CB5" w:rsidRDefault="00D82424" w:rsidP="00D82424">
      <w:pPr>
        <w:spacing w:after="120"/>
        <w:jc w:val="both"/>
        <w:rPr>
          <w:rFonts w:ascii="Book Antiqua" w:hAnsi="Book Antiqua"/>
          <w:sz w:val="22"/>
          <w:szCs w:val="22"/>
        </w:rPr>
      </w:pPr>
      <w:r w:rsidRPr="00A22CB5">
        <w:rPr>
          <w:rFonts w:ascii="Book Antiqua" w:hAnsi="Book Antiqua"/>
          <w:sz w:val="22"/>
          <w:szCs w:val="22"/>
        </w:rPr>
        <w:t xml:space="preserve">If places are still available after the members’ priority booking period, members will be notified and offered additional places. Places may also be advertised through the village email newsletter and to other garden clubs to ensure that the outing is viable. </w:t>
      </w:r>
    </w:p>
    <w:p w14:paraId="0D68A840" w14:textId="77777777" w:rsidR="00D82424" w:rsidRPr="00A22CB5" w:rsidRDefault="00D82424" w:rsidP="00D82424">
      <w:pPr>
        <w:spacing w:after="120"/>
        <w:jc w:val="both"/>
        <w:rPr>
          <w:rFonts w:ascii="Book Antiqua" w:hAnsi="Book Antiqua"/>
          <w:sz w:val="22"/>
          <w:szCs w:val="22"/>
        </w:rPr>
      </w:pPr>
      <w:r w:rsidRPr="00A22CB5">
        <w:rPr>
          <w:rFonts w:ascii="Book Antiqua" w:hAnsi="Book Antiqua"/>
          <w:sz w:val="22"/>
          <w:szCs w:val="22"/>
        </w:rPr>
        <w:t xml:space="preserve">If an outing is oversubscribed, we will make every effort to obtain further places but if this is not possible we will keep a waiting list.   </w:t>
      </w:r>
    </w:p>
    <w:p w14:paraId="030B4E02" w14:textId="77777777" w:rsidR="00D82424" w:rsidRPr="00A22CB5" w:rsidRDefault="00D82424" w:rsidP="00D82424">
      <w:pPr>
        <w:spacing w:after="240"/>
        <w:jc w:val="both"/>
        <w:rPr>
          <w:rFonts w:ascii="Book Antiqua" w:hAnsi="Book Antiqua"/>
          <w:sz w:val="22"/>
          <w:szCs w:val="22"/>
        </w:rPr>
      </w:pPr>
      <w:r w:rsidRPr="00A22CB5">
        <w:rPr>
          <w:rFonts w:ascii="Book Antiqua" w:hAnsi="Book Antiqua"/>
          <w:sz w:val="22"/>
          <w:szCs w:val="22"/>
        </w:rPr>
        <w:t xml:space="preserve">The closing date for bookings will usually be 14 days before the outing unless otherwise stated, but please contact the organiser to check if any further places are available after this. </w:t>
      </w:r>
    </w:p>
    <w:p w14:paraId="63BC6363" w14:textId="77777777" w:rsidR="00D82424" w:rsidRPr="00A22CB5" w:rsidRDefault="00D82424" w:rsidP="00D82424">
      <w:pPr>
        <w:spacing w:after="120"/>
        <w:jc w:val="both"/>
        <w:rPr>
          <w:rFonts w:ascii="Book Antiqua" w:hAnsi="Book Antiqua"/>
          <w:b/>
          <w:bCs/>
          <w:sz w:val="22"/>
          <w:szCs w:val="22"/>
        </w:rPr>
      </w:pPr>
      <w:r w:rsidRPr="00A22CB5">
        <w:rPr>
          <w:rFonts w:ascii="Book Antiqua" w:hAnsi="Book Antiqua"/>
          <w:b/>
          <w:bCs/>
          <w:sz w:val="22"/>
          <w:szCs w:val="22"/>
        </w:rPr>
        <w:t>Cancellations and no shows</w:t>
      </w:r>
    </w:p>
    <w:p w14:paraId="4D3DC3CE" w14:textId="77777777" w:rsidR="00D82424" w:rsidRPr="00A22CB5" w:rsidRDefault="00D82424" w:rsidP="00D82424">
      <w:pPr>
        <w:spacing w:after="120"/>
        <w:jc w:val="both"/>
        <w:rPr>
          <w:rFonts w:ascii="Book Antiqua" w:hAnsi="Book Antiqua"/>
          <w:b/>
          <w:bCs/>
          <w:sz w:val="22"/>
          <w:szCs w:val="22"/>
        </w:rPr>
      </w:pPr>
      <w:r w:rsidRPr="00A22CB5">
        <w:rPr>
          <w:rFonts w:ascii="Book Antiqua" w:hAnsi="Book Antiqua"/>
          <w:sz w:val="22"/>
          <w:szCs w:val="22"/>
        </w:rPr>
        <w:t xml:space="preserve">Payment is non-refundable unless a substitution can be found.  Please note that, for security reasons, the owners of some gardens require a list of names of those visiting their gardens. Where this is the case, it is unlikely that we will be able to make substitutions.  </w:t>
      </w:r>
    </w:p>
    <w:p w14:paraId="558D8376" w14:textId="77777777" w:rsidR="00D82424" w:rsidRPr="00A22CB5" w:rsidRDefault="00D82424" w:rsidP="00D82424">
      <w:pPr>
        <w:spacing w:after="120"/>
        <w:jc w:val="both"/>
        <w:rPr>
          <w:rFonts w:ascii="Book Antiqua" w:hAnsi="Book Antiqua"/>
          <w:sz w:val="22"/>
          <w:szCs w:val="22"/>
        </w:rPr>
      </w:pPr>
      <w:r w:rsidRPr="00A22CB5">
        <w:rPr>
          <w:rFonts w:ascii="Book Antiqua" w:hAnsi="Book Antiqua"/>
          <w:sz w:val="22"/>
          <w:szCs w:val="22"/>
        </w:rPr>
        <w:t xml:space="preserve">We are not able to offer a refund to anyone who does not arrive in time for the coach to depart.   </w:t>
      </w:r>
    </w:p>
    <w:p w14:paraId="3C0DA4BE" w14:textId="76F54711" w:rsidR="00A01E3F" w:rsidRPr="00A22CB5" w:rsidRDefault="00D82424" w:rsidP="0017015F">
      <w:pPr>
        <w:spacing w:after="120"/>
        <w:jc w:val="both"/>
        <w:rPr>
          <w:rFonts w:ascii="Book Antiqua" w:hAnsi="Book Antiqua"/>
          <w:sz w:val="22"/>
          <w:szCs w:val="22"/>
        </w:rPr>
      </w:pPr>
      <w:r w:rsidRPr="00A22CB5">
        <w:rPr>
          <w:rFonts w:ascii="Book Antiqua" w:hAnsi="Book Antiqua"/>
          <w:sz w:val="22"/>
          <w:szCs w:val="22"/>
        </w:rPr>
        <w:t xml:space="preserve">If a garden visit is cancelled or postponed due to circumstances beyond the control of CSGGA, then we would hope to be able to reimburse the full amount of the outing, but this cannot be guaranteed if we are unable to obtain refunds from third parties.   </w:t>
      </w:r>
    </w:p>
    <w:sectPr w:rsidR="00A01E3F" w:rsidRPr="00A22CB5" w:rsidSect="00A22CB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103C7"/>
    <w:multiLevelType w:val="hybridMultilevel"/>
    <w:tmpl w:val="2340A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671542"/>
    <w:multiLevelType w:val="hybridMultilevel"/>
    <w:tmpl w:val="5BB0C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3177967">
    <w:abstractNumId w:val="1"/>
  </w:num>
  <w:num w:numId="2" w16cid:durableId="8361171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59D"/>
    <w:rsid w:val="00014206"/>
    <w:rsid w:val="000B24D5"/>
    <w:rsid w:val="00101400"/>
    <w:rsid w:val="0017015F"/>
    <w:rsid w:val="00191E2D"/>
    <w:rsid w:val="00213AAF"/>
    <w:rsid w:val="004834B4"/>
    <w:rsid w:val="006867B8"/>
    <w:rsid w:val="006879E1"/>
    <w:rsid w:val="006E642F"/>
    <w:rsid w:val="007E1ABC"/>
    <w:rsid w:val="0096159D"/>
    <w:rsid w:val="00A01E3F"/>
    <w:rsid w:val="00A22CB5"/>
    <w:rsid w:val="00BC17BC"/>
    <w:rsid w:val="00BD13DF"/>
    <w:rsid w:val="00BF3D94"/>
    <w:rsid w:val="00C12D48"/>
    <w:rsid w:val="00D40426"/>
    <w:rsid w:val="00D82424"/>
    <w:rsid w:val="00E621A9"/>
    <w:rsid w:val="00E760D6"/>
    <w:rsid w:val="00F03D7D"/>
    <w:rsid w:val="00F3511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5AF92"/>
  <w15:chartTrackingRefBased/>
  <w15:docId w15:val="{2B9DA6A9-D8D0-4AFE-BAE0-566500DBE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1E3F"/>
    <w:rPr>
      <w:color w:val="0563C1" w:themeColor="hyperlink"/>
      <w:u w:val="single"/>
    </w:rPr>
  </w:style>
  <w:style w:type="table" w:styleId="TableGrid">
    <w:name w:val="Table Grid"/>
    <w:basedOn w:val="TableNormal"/>
    <w:uiPriority w:val="39"/>
    <w:rsid w:val="00A01E3F"/>
    <w:pPr>
      <w:spacing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21A9"/>
    <w:pPr>
      <w:ind w:left="720"/>
      <w:contextualSpacing/>
    </w:pPr>
  </w:style>
  <w:style w:type="character" w:styleId="UnresolvedMention">
    <w:name w:val="Unresolved Mention"/>
    <w:basedOn w:val="DefaultParagraphFont"/>
    <w:uiPriority w:val="99"/>
    <w:semiHidden/>
    <w:unhideWhenUsed/>
    <w:rsid w:val="00E621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gga.org" TargetMode="External"/><Relationship Id="rId3" Type="http://schemas.openxmlformats.org/officeDocument/2006/relationships/settings" Target="settings.xml"/><Relationship Id="rId7" Type="http://schemas.openxmlformats.org/officeDocument/2006/relationships/hyperlink" Target="mailto:elle.oconnor@ntlworl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indagarden.ngs.org.uk/garden/34430/47-denmans-lane" TargetMode="External"/><Relationship Id="rId5" Type="http://schemas.openxmlformats.org/officeDocument/2006/relationships/hyperlink" Target="https://bordehill.co.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1060</Words>
  <Characters>6047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O'Connor</dc:creator>
  <cp:keywords/>
  <dc:description/>
  <cp:lastModifiedBy>Briony Wickenden</cp:lastModifiedBy>
  <cp:revision>2</cp:revision>
  <dcterms:created xsi:type="dcterms:W3CDTF">2023-03-20T12:15:00Z</dcterms:created>
  <dcterms:modified xsi:type="dcterms:W3CDTF">2023-03-20T12:15:00Z</dcterms:modified>
</cp:coreProperties>
</file>